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C2A081" w14:textId="3DD0957B" w:rsidR="00C21A32" w:rsidRPr="001A79B9" w:rsidRDefault="00C21A32" w:rsidP="00C21A32">
      <w:pPr>
        <w:pStyle w:val="Default"/>
        <w:widowControl w:val="0"/>
        <w:spacing w:after="120"/>
        <w:ind w:left="5103"/>
        <w:jc w:val="both"/>
        <w:rPr>
          <w:rFonts w:ascii="Times New Roman" w:hAnsi="Times New Roman" w:cs="Times New Roman"/>
          <w:color w:val="auto"/>
        </w:rPr>
      </w:pPr>
      <w:r w:rsidRPr="001A79B9">
        <w:rPr>
          <w:rFonts w:ascii="Times New Roman" w:hAnsi="Times New Roman" w:cs="Times New Roman"/>
          <w:color w:val="auto"/>
        </w:rPr>
        <w:t>ПРИЛОЖЕНИЕ 2</w:t>
      </w:r>
    </w:p>
    <w:p w14:paraId="18945719" w14:textId="77777777" w:rsidR="00C21A32" w:rsidRPr="001A79B9" w:rsidRDefault="00C21A32" w:rsidP="00C21A32">
      <w:pPr>
        <w:pStyle w:val="Default"/>
        <w:widowControl w:val="0"/>
        <w:spacing w:after="120"/>
        <w:ind w:left="5103"/>
        <w:jc w:val="both"/>
        <w:rPr>
          <w:rFonts w:ascii="Times New Roman" w:eastAsiaTheme="minorEastAsia" w:hAnsi="Times New Roman" w:cs="Times New Roman"/>
          <w:color w:val="auto"/>
          <w:lang w:eastAsia="ru-RU"/>
        </w:rPr>
      </w:pPr>
      <w:r w:rsidRPr="001A79B9">
        <w:rPr>
          <w:rFonts w:ascii="Times New Roman" w:hAnsi="Times New Roman" w:cs="Times New Roman"/>
          <w:color w:val="auto"/>
        </w:rPr>
        <w:t>К Комплексному договору банковского обслуживания юридических лиц, индивидуальных предпринимателей и лиц, занимающихся в установленном законодательством Российской Федерации порядке частной практикой в ЦМРБанк (общество с ограниче</w:t>
      </w:r>
      <w:r w:rsidRPr="001A79B9">
        <w:rPr>
          <w:rFonts w:ascii="Times New Roman" w:eastAsiaTheme="minorEastAsia" w:hAnsi="Times New Roman" w:cs="Times New Roman"/>
          <w:color w:val="auto"/>
          <w:lang w:eastAsia="ru-RU"/>
        </w:rPr>
        <w:t>нной ответственностью)</w:t>
      </w:r>
    </w:p>
    <w:p w14:paraId="08175D5A" w14:textId="6A7B935F" w:rsidR="00517E1F" w:rsidRPr="001A79B9" w:rsidRDefault="00517E1F" w:rsidP="00737F83">
      <w:pPr>
        <w:widowControl w:val="0"/>
        <w:spacing w:after="0" w:line="240" w:lineRule="auto"/>
        <w:rPr>
          <w:rFonts w:ascii="Times New Roman" w:hAnsi="Times New Roman" w:cs="Times New Roman"/>
          <w:sz w:val="24"/>
          <w:szCs w:val="24"/>
        </w:rPr>
      </w:pPr>
    </w:p>
    <w:p w14:paraId="21D19F5F" w14:textId="01DBBCA8" w:rsidR="00517E1F" w:rsidRPr="001A79B9" w:rsidRDefault="00517E1F" w:rsidP="00737F83">
      <w:pPr>
        <w:widowControl w:val="0"/>
        <w:spacing w:after="0" w:line="240" w:lineRule="auto"/>
        <w:rPr>
          <w:rFonts w:ascii="Times New Roman" w:hAnsi="Times New Roman" w:cs="Times New Roman"/>
          <w:sz w:val="24"/>
          <w:szCs w:val="24"/>
        </w:rPr>
      </w:pPr>
    </w:p>
    <w:p w14:paraId="65E134E6" w14:textId="0BB73A6B" w:rsidR="00517E1F" w:rsidRPr="001A79B9" w:rsidRDefault="00517E1F" w:rsidP="00737F83">
      <w:pPr>
        <w:widowControl w:val="0"/>
        <w:spacing w:after="0" w:line="240" w:lineRule="auto"/>
        <w:rPr>
          <w:rFonts w:ascii="Times New Roman" w:hAnsi="Times New Roman" w:cs="Times New Roman"/>
          <w:sz w:val="24"/>
          <w:szCs w:val="24"/>
        </w:rPr>
      </w:pPr>
    </w:p>
    <w:p w14:paraId="0F48E3B4" w14:textId="7A543925" w:rsidR="00517E1F" w:rsidRPr="001A79B9" w:rsidRDefault="00517E1F" w:rsidP="00737F83">
      <w:pPr>
        <w:widowControl w:val="0"/>
        <w:spacing w:after="0" w:line="240" w:lineRule="auto"/>
        <w:rPr>
          <w:rFonts w:ascii="Times New Roman" w:hAnsi="Times New Roman" w:cs="Times New Roman"/>
          <w:sz w:val="24"/>
          <w:szCs w:val="24"/>
        </w:rPr>
      </w:pPr>
    </w:p>
    <w:p w14:paraId="0C212898" w14:textId="6F1F1546" w:rsidR="00517E1F" w:rsidRPr="001A79B9" w:rsidRDefault="00517E1F" w:rsidP="00737F83">
      <w:pPr>
        <w:widowControl w:val="0"/>
        <w:spacing w:after="0" w:line="240" w:lineRule="auto"/>
        <w:rPr>
          <w:rFonts w:ascii="Times New Roman" w:hAnsi="Times New Roman" w:cs="Times New Roman"/>
          <w:sz w:val="24"/>
          <w:szCs w:val="24"/>
        </w:rPr>
      </w:pPr>
    </w:p>
    <w:p w14:paraId="16801844" w14:textId="4B2FA9AA" w:rsidR="00517E1F" w:rsidRPr="001A79B9" w:rsidRDefault="00517E1F" w:rsidP="00737F83">
      <w:pPr>
        <w:widowControl w:val="0"/>
        <w:spacing w:after="0" w:line="240" w:lineRule="auto"/>
        <w:rPr>
          <w:rFonts w:ascii="Times New Roman" w:hAnsi="Times New Roman" w:cs="Times New Roman"/>
          <w:sz w:val="24"/>
          <w:szCs w:val="24"/>
        </w:rPr>
      </w:pPr>
    </w:p>
    <w:p w14:paraId="7E8CCB1A" w14:textId="7A58974F" w:rsidR="00517E1F" w:rsidRPr="001A79B9" w:rsidRDefault="00517E1F" w:rsidP="00737F83">
      <w:pPr>
        <w:widowControl w:val="0"/>
        <w:spacing w:after="0" w:line="240" w:lineRule="auto"/>
        <w:rPr>
          <w:rFonts w:ascii="Times New Roman" w:hAnsi="Times New Roman" w:cs="Times New Roman"/>
          <w:sz w:val="24"/>
          <w:szCs w:val="24"/>
        </w:rPr>
      </w:pPr>
    </w:p>
    <w:p w14:paraId="33B19D13" w14:textId="3FE3A09E" w:rsidR="00517E1F" w:rsidRPr="001A79B9" w:rsidRDefault="00517E1F" w:rsidP="00737F83">
      <w:pPr>
        <w:widowControl w:val="0"/>
        <w:spacing w:after="0" w:line="240" w:lineRule="auto"/>
        <w:rPr>
          <w:rFonts w:ascii="Times New Roman" w:hAnsi="Times New Roman" w:cs="Times New Roman"/>
          <w:sz w:val="24"/>
          <w:szCs w:val="24"/>
        </w:rPr>
      </w:pPr>
    </w:p>
    <w:p w14:paraId="1A95A884" w14:textId="7A6E7EA1" w:rsidR="00517E1F" w:rsidRPr="001A79B9" w:rsidRDefault="00517E1F" w:rsidP="00737F83">
      <w:pPr>
        <w:widowControl w:val="0"/>
        <w:spacing w:after="0" w:line="240" w:lineRule="auto"/>
        <w:rPr>
          <w:rFonts w:ascii="Times New Roman" w:hAnsi="Times New Roman" w:cs="Times New Roman"/>
          <w:sz w:val="24"/>
          <w:szCs w:val="24"/>
        </w:rPr>
      </w:pPr>
    </w:p>
    <w:p w14:paraId="7BFCECE8" w14:textId="77777777" w:rsidR="00517E1F" w:rsidRPr="001A79B9" w:rsidRDefault="00517E1F" w:rsidP="00737F83">
      <w:pPr>
        <w:widowControl w:val="0"/>
        <w:spacing w:after="0" w:line="240" w:lineRule="auto"/>
        <w:rPr>
          <w:rFonts w:ascii="Times New Roman" w:hAnsi="Times New Roman" w:cs="Times New Roman"/>
          <w:sz w:val="24"/>
          <w:szCs w:val="24"/>
        </w:rPr>
      </w:pPr>
    </w:p>
    <w:p w14:paraId="7AC991D6" w14:textId="41FA9583" w:rsidR="00AC6DD2" w:rsidRDefault="00317415" w:rsidP="00FD25B6">
      <w:pPr>
        <w:spacing w:after="120" w:line="240" w:lineRule="auto"/>
        <w:jc w:val="center"/>
        <w:rPr>
          <w:rFonts w:ascii="Times New Roman" w:hAnsi="Times New Roman" w:cs="Times New Roman"/>
          <w:b/>
          <w:sz w:val="24"/>
          <w:szCs w:val="24"/>
        </w:rPr>
      </w:pPr>
      <w:bookmarkStart w:id="0" w:name="_ПРАВИЛА_ОТКРЫТИЯ_И"/>
      <w:bookmarkStart w:id="1" w:name="_Toc149214298"/>
      <w:bookmarkEnd w:id="0"/>
      <w:r w:rsidRPr="001A79B9">
        <w:rPr>
          <w:rFonts w:ascii="Times New Roman" w:hAnsi="Times New Roman" w:cs="Times New Roman"/>
          <w:b/>
          <w:sz w:val="24"/>
          <w:szCs w:val="24"/>
        </w:rPr>
        <w:t xml:space="preserve">УСЛОВИЯ </w:t>
      </w:r>
      <w:r w:rsidR="007E4363" w:rsidRPr="001A79B9">
        <w:rPr>
          <w:rFonts w:ascii="Times New Roman" w:hAnsi="Times New Roman" w:cs="Times New Roman"/>
          <w:b/>
          <w:sz w:val="24"/>
          <w:szCs w:val="24"/>
        </w:rPr>
        <w:t xml:space="preserve">ОТКРЫТИЯ И </w:t>
      </w:r>
      <w:r w:rsidR="00A825C2" w:rsidRPr="001A79B9">
        <w:rPr>
          <w:rFonts w:ascii="Times New Roman" w:hAnsi="Times New Roman" w:cs="Times New Roman"/>
          <w:b/>
          <w:sz w:val="24"/>
          <w:szCs w:val="24"/>
        </w:rPr>
        <w:t>ОБСЛУЖИВАНИЯ</w:t>
      </w:r>
      <w:r w:rsidR="007E4363" w:rsidRPr="001A79B9">
        <w:rPr>
          <w:rFonts w:ascii="Times New Roman" w:hAnsi="Times New Roman" w:cs="Times New Roman"/>
          <w:b/>
          <w:sz w:val="24"/>
          <w:szCs w:val="24"/>
        </w:rPr>
        <w:t xml:space="preserve"> </w:t>
      </w:r>
      <w:r w:rsidR="00A825C2" w:rsidRPr="001A79B9">
        <w:rPr>
          <w:rFonts w:ascii="Times New Roman" w:hAnsi="Times New Roman" w:cs="Times New Roman"/>
          <w:b/>
          <w:sz w:val="24"/>
          <w:szCs w:val="24"/>
        </w:rPr>
        <w:t>РАСЧЕТНЫХ</w:t>
      </w:r>
      <w:r w:rsidR="007E4363" w:rsidRPr="001A79B9">
        <w:rPr>
          <w:rFonts w:ascii="Times New Roman" w:hAnsi="Times New Roman" w:cs="Times New Roman"/>
          <w:b/>
          <w:sz w:val="24"/>
          <w:szCs w:val="24"/>
        </w:rPr>
        <w:t xml:space="preserve"> СЧЕТОВ</w:t>
      </w:r>
      <w:bookmarkEnd w:id="1"/>
    </w:p>
    <w:p w14:paraId="4546977C" w14:textId="0E40F523" w:rsidR="00FD25B6" w:rsidRPr="001A79B9" w:rsidRDefault="00FD25B6" w:rsidP="0069602F">
      <w:pPr>
        <w:spacing w:after="0" w:line="240" w:lineRule="auto"/>
        <w:jc w:val="center"/>
        <w:rPr>
          <w:rFonts w:ascii="Times New Roman" w:hAnsi="Times New Roman" w:cs="Times New Roman"/>
          <w:b/>
          <w:sz w:val="24"/>
          <w:szCs w:val="24"/>
        </w:rPr>
      </w:pPr>
      <w:r w:rsidRPr="00E51974">
        <w:rPr>
          <w:rFonts w:ascii="Times New Roman" w:hAnsi="Times New Roman" w:cs="Times New Roman"/>
          <w:b/>
          <w:sz w:val="20"/>
          <w:szCs w:val="20"/>
        </w:rPr>
        <w:t>(действуют с</w:t>
      </w:r>
      <w:r>
        <w:rPr>
          <w:rFonts w:ascii="Times New Roman" w:hAnsi="Times New Roman" w:cs="Times New Roman"/>
          <w:b/>
          <w:sz w:val="20"/>
          <w:szCs w:val="20"/>
        </w:rPr>
        <w:t xml:space="preserve"> 06.03.2026</w:t>
      </w:r>
      <w:r w:rsidRPr="00E51974">
        <w:rPr>
          <w:rFonts w:ascii="Times New Roman" w:hAnsi="Times New Roman" w:cs="Times New Roman"/>
          <w:b/>
          <w:sz w:val="20"/>
          <w:szCs w:val="20"/>
        </w:rPr>
        <w:t>)</w:t>
      </w:r>
    </w:p>
    <w:p w14:paraId="6A090114" w14:textId="23A8AC4D" w:rsidR="00517E1F" w:rsidRPr="001A79B9" w:rsidRDefault="00517E1F" w:rsidP="00FB1831">
      <w:pPr>
        <w:pStyle w:val="Default"/>
        <w:widowControl w:val="0"/>
        <w:rPr>
          <w:rFonts w:ascii="Times New Roman" w:hAnsi="Times New Roman" w:cs="Times New Roman"/>
          <w:b/>
          <w:bCs/>
          <w:color w:val="auto"/>
        </w:rPr>
      </w:pPr>
      <w:r w:rsidRPr="001A79B9">
        <w:rPr>
          <w:rFonts w:ascii="Times New Roman" w:hAnsi="Times New Roman" w:cs="Times New Roman"/>
          <w:b/>
          <w:bCs/>
          <w:color w:val="auto"/>
        </w:rPr>
        <w:br w:type="page"/>
      </w:r>
      <w:bookmarkStart w:id="2" w:name="_GoBack"/>
      <w:bookmarkEnd w:id="2"/>
    </w:p>
    <w:sdt>
      <w:sdtPr>
        <w:rPr>
          <w:rFonts w:ascii="Times New Roman" w:eastAsiaTheme="minorHAnsi" w:hAnsi="Times New Roman" w:cs="Times New Roman"/>
          <w:color w:val="auto"/>
          <w:sz w:val="24"/>
          <w:szCs w:val="24"/>
          <w:lang w:eastAsia="en-US"/>
        </w:rPr>
        <w:id w:val="-148751106"/>
        <w:docPartObj>
          <w:docPartGallery w:val="Table of Contents"/>
          <w:docPartUnique/>
        </w:docPartObj>
      </w:sdtPr>
      <w:sdtEndPr>
        <w:rPr>
          <w:b/>
          <w:bCs/>
        </w:rPr>
      </w:sdtEndPr>
      <w:sdtContent>
        <w:p w14:paraId="38F4C5B7" w14:textId="6AF652A6" w:rsidR="00737F83" w:rsidRPr="00274010" w:rsidRDefault="00FB1831" w:rsidP="00FB1831">
          <w:pPr>
            <w:pStyle w:val="af2"/>
            <w:jc w:val="center"/>
            <w:rPr>
              <w:rFonts w:ascii="Times New Roman" w:hAnsi="Times New Roman" w:cs="Times New Roman"/>
              <w:b/>
              <w:color w:val="auto"/>
              <w:sz w:val="24"/>
              <w:szCs w:val="24"/>
            </w:rPr>
          </w:pPr>
          <w:r w:rsidRPr="00274010">
            <w:rPr>
              <w:rFonts w:ascii="Times New Roman" w:hAnsi="Times New Roman" w:cs="Times New Roman"/>
              <w:b/>
              <w:color w:val="auto"/>
              <w:sz w:val="24"/>
              <w:szCs w:val="24"/>
            </w:rPr>
            <w:t>ОГЛАВЛЕНИЕ</w:t>
          </w:r>
        </w:p>
        <w:p w14:paraId="298A6A9A" w14:textId="4ADC9CAD" w:rsidR="00F723B8" w:rsidRPr="001A79B9" w:rsidRDefault="00961CA3">
          <w:pPr>
            <w:pStyle w:val="11"/>
            <w:tabs>
              <w:tab w:val="left" w:pos="440"/>
              <w:tab w:val="right" w:leader="dot" w:pos="9345"/>
            </w:tabs>
            <w:rPr>
              <w:rFonts w:eastAsiaTheme="minorEastAsia" w:cs="Times New Roman"/>
              <w:noProof/>
              <w:szCs w:val="24"/>
              <w:lang w:eastAsia="ru-RU"/>
            </w:rPr>
          </w:pPr>
          <w:r w:rsidRPr="001A79B9">
            <w:rPr>
              <w:rFonts w:cs="Times New Roman"/>
              <w:szCs w:val="24"/>
            </w:rPr>
            <w:fldChar w:fldCharType="begin"/>
          </w:r>
          <w:r w:rsidRPr="001A79B9">
            <w:rPr>
              <w:rFonts w:cs="Times New Roman"/>
              <w:szCs w:val="24"/>
            </w:rPr>
            <w:instrText xml:space="preserve"> TOC \o "1-3" \h \z \u </w:instrText>
          </w:r>
          <w:r w:rsidRPr="001A79B9">
            <w:rPr>
              <w:rFonts w:cs="Times New Roman"/>
              <w:szCs w:val="24"/>
            </w:rPr>
            <w:fldChar w:fldCharType="separate"/>
          </w:r>
          <w:hyperlink w:anchor="_Toc210727953" w:history="1">
            <w:r w:rsidR="00F723B8" w:rsidRPr="001A79B9">
              <w:rPr>
                <w:rStyle w:val="a6"/>
                <w:rFonts w:cs="Times New Roman"/>
                <w:noProof/>
                <w:color w:val="auto"/>
                <w:szCs w:val="24"/>
              </w:rPr>
              <w:t>1.</w:t>
            </w:r>
            <w:r w:rsidR="00F723B8" w:rsidRPr="001A79B9">
              <w:rPr>
                <w:rFonts w:eastAsiaTheme="minorEastAsia" w:cs="Times New Roman"/>
                <w:noProof/>
                <w:szCs w:val="24"/>
                <w:lang w:eastAsia="ru-RU"/>
              </w:rPr>
              <w:tab/>
            </w:r>
            <w:r w:rsidR="00F723B8" w:rsidRPr="001A79B9">
              <w:rPr>
                <w:rStyle w:val="a6"/>
                <w:rFonts w:cs="Times New Roman"/>
                <w:noProof/>
                <w:color w:val="auto"/>
                <w:szCs w:val="24"/>
              </w:rPr>
              <w:t>ОБЩИЕ ПОЛОЖЕНИЯ</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_Toc210727953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3</w:t>
            </w:r>
            <w:r w:rsidR="00F723B8" w:rsidRPr="001A79B9">
              <w:rPr>
                <w:rFonts w:cs="Times New Roman"/>
                <w:noProof/>
                <w:webHidden/>
                <w:szCs w:val="24"/>
              </w:rPr>
              <w:fldChar w:fldCharType="end"/>
            </w:r>
          </w:hyperlink>
        </w:p>
        <w:p w14:paraId="3E2866B8" w14:textId="258CC42E" w:rsidR="00F723B8" w:rsidRPr="001A79B9" w:rsidRDefault="00080075">
          <w:pPr>
            <w:pStyle w:val="11"/>
            <w:tabs>
              <w:tab w:val="left" w:pos="440"/>
              <w:tab w:val="right" w:leader="dot" w:pos="9345"/>
            </w:tabs>
            <w:rPr>
              <w:rFonts w:eastAsiaTheme="minorEastAsia" w:cs="Times New Roman"/>
              <w:noProof/>
              <w:szCs w:val="24"/>
              <w:lang w:eastAsia="ru-RU"/>
            </w:rPr>
          </w:pPr>
          <w:hyperlink w:anchor="_Toc210727954" w:history="1">
            <w:r w:rsidR="00F723B8" w:rsidRPr="001A79B9">
              <w:rPr>
                <w:rStyle w:val="a6"/>
                <w:rFonts w:cs="Times New Roman"/>
                <w:noProof/>
                <w:color w:val="auto"/>
                <w:szCs w:val="24"/>
              </w:rPr>
              <w:t>2.</w:t>
            </w:r>
            <w:r w:rsidR="00F723B8" w:rsidRPr="001A79B9">
              <w:rPr>
                <w:rFonts w:eastAsiaTheme="minorEastAsia" w:cs="Times New Roman"/>
                <w:noProof/>
                <w:szCs w:val="24"/>
                <w:lang w:eastAsia="ru-RU"/>
              </w:rPr>
              <w:tab/>
            </w:r>
            <w:r w:rsidR="00F723B8" w:rsidRPr="001A79B9">
              <w:rPr>
                <w:rStyle w:val="a6"/>
                <w:rFonts w:cs="Times New Roman"/>
                <w:noProof/>
                <w:color w:val="auto"/>
                <w:szCs w:val="24"/>
              </w:rPr>
              <w:t>РЕЖИМ РАСЧЕТНО-КАССОВОГО ОБСЛУЖИВАНИЯ</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_Toc210727954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3</w:t>
            </w:r>
            <w:r w:rsidR="00F723B8" w:rsidRPr="001A79B9">
              <w:rPr>
                <w:rFonts w:cs="Times New Roman"/>
                <w:noProof/>
                <w:webHidden/>
                <w:szCs w:val="24"/>
              </w:rPr>
              <w:fldChar w:fldCharType="end"/>
            </w:r>
          </w:hyperlink>
        </w:p>
        <w:p w14:paraId="2EF97357" w14:textId="015A7851" w:rsidR="00F723B8" w:rsidRPr="001A79B9" w:rsidRDefault="00080075">
          <w:pPr>
            <w:pStyle w:val="11"/>
            <w:tabs>
              <w:tab w:val="left" w:pos="440"/>
              <w:tab w:val="right" w:leader="dot" w:pos="9345"/>
            </w:tabs>
            <w:rPr>
              <w:rFonts w:eastAsiaTheme="minorEastAsia" w:cs="Times New Roman"/>
              <w:noProof/>
              <w:szCs w:val="24"/>
              <w:lang w:eastAsia="ru-RU"/>
            </w:rPr>
          </w:pPr>
          <w:hyperlink w:anchor="_Toc210727955" w:history="1">
            <w:r w:rsidR="00F723B8" w:rsidRPr="001A79B9">
              <w:rPr>
                <w:rStyle w:val="a6"/>
                <w:rFonts w:cs="Times New Roman"/>
                <w:noProof/>
                <w:color w:val="auto"/>
                <w:szCs w:val="24"/>
              </w:rPr>
              <w:t>3.</w:t>
            </w:r>
            <w:r w:rsidR="00F723B8" w:rsidRPr="001A79B9">
              <w:rPr>
                <w:rFonts w:eastAsiaTheme="minorEastAsia" w:cs="Times New Roman"/>
                <w:noProof/>
                <w:szCs w:val="24"/>
                <w:lang w:eastAsia="ru-RU"/>
              </w:rPr>
              <w:tab/>
            </w:r>
            <w:r w:rsidR="00F723B8" w:rsidRPr="001A79B9">
              <w:rPr>
                <w:rStyle w:val="a6"/>
                <w:rFonts w:cs="Times New Roman"/>
                <w:noProof/>
                <w:color w:val="auto"/>
                <w:szCs w:val="24"/>
              </w:rPr>
              <w:t>ПРАВА И ОБЯЗАННОСТИ СТОРОН</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_Toc210727955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4</w:t>
            </w:r>
            <w:r w:rsidR="00F723B8" w:rsidRPr="001A79B9">
              <w:rPr>
                <w:rFonts w:cs="Times New Roman"/>
                <w:noProof/>
                <w:webHidden/>
                <w:szCs w:val="24"/>
              </w:rPr>
              <w:fldChar w:fldCharType="end"/>
            </w:r>
          </w:hyperlink>
        </w:p>
        <w:p w14:paraId="32CAA9EC" w14:textId="043AB55F" w:rsidR="00F723B8" w:rsidRPr="001A79B9" w:rsidRDefault="00080075">
          <w:pPr>
            <w:pStyle w:val="11"/>
            <w:tabs>
              <w:tab w:val="left" w:pos="440"/>
              <w:tab w:val="right" w:leader="dot" w:pos="9345"/>
            </w:tabs>
            <w:rPr>
              <w:rFonts w:eastAsiaTheme="minorEastAsia" w:cs="Times New Roman"/>
              <w:noProof/>
              <w:szCs w:val="24"/>
              <w:lang w:eastAsia="ru-RU"/>
            </w:rPr>
          </w:pPr>
          <w:hyperlink w:anchor="_Toc210727956" w:history="1">
            <w:r w:rsidR="00F723B8" w:rsidRPr="001A79B9">
              <w:rPr>
                <w:rStyle w:val="a6"/>
                <w:rFonts w:cs="Times New Roman"/>
                <w:noProof/>
                <w:color w:val="auto"/>
                <w:szCs w:val="24"/>
              </w:rPr>
              <w:t>4.</w:t>
            </w:r>
            <w:r w:rsidR="00F723B8" w:rsidRPr="001A79B9">
              <w:rPr>
                <w:rFonts w:eastAsiaTheme="minorEastAsia" w:cs="Times New Roman"/>
                <w:noProof/>
                <w:szCs w:val="24"/>
                <w:lang w:eastAsia="ru-RU"/>
              </w:rPr>
              <w:tab/>
            </w:r>
            <w:r w:rsidR="00F723B8" w:rsidRPr="001A79B9">
              <w:rPr>
                <w:rStyle w:val="a6"/>
                <w:rFonts w:cs="Times New Roman"/>
                <w:noProof/>
                <w:color w:val="auto"/>
                <w:szCs w:val="24"/>
              </w:rPr>
              <w:t>ОТВЕТСТВЕННОСТЬ СТОРОН</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_Toc210727956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11</w:t>
            </w:r>
            <w:r w:rsidR="00F723B8" w:rsidRPr="001A79B9">
              <w:rPr>
                <w:rFonts w:cs="Times New Roman"/>
                <w:noProof/>
                <w:webHidden/>
                <w:szCs w:val="24"/>
              </w:rPr>
              <w:fldChar w:fldCharType="end"/>
            </w:r>
          </w:hyperlink>
        </w:p>
        <w:p w14:paraId="23E589FE" w14:textId="2A71E186" w:rsidR="00F723B8" w:rsidRPr="001A79B9" w:rsidRDefault="00080075">
          <w:pPr>
            <w:pStyle w:val="11"/>
            <w:tabs>
              <w:tab w:val="left" w:pos="440"/>
              <w:tab w:val="right" w:leader="dot" w:pos="9345"/>
            </w:tabs>
            <w:rPr>
              <w:rFonts w:eastAsiaTheme="minorEastAsia" w:cs="Times New Roman"/>
              <w:noProof/>
              <w:szCs w:val="24"/>
              <w:lang w:eastAsia="ru-RU"/>
            </w:rPr>
          </w:pPr>
          <w:hyperlink w:anchor="_Toc210727957" w:history="1">
            <w:r w:rsidR="00F723B8" w:rsidRPr="001A79B9">
              <w:rPr>
                <w:rStyle w:val="a6"/>
                <w:rFonts w:cs="Times New Roman"/>
                <w:noProof/>
                <w:color w:val="auto"/>
                <w:szCs w:val="24"/>
              </w:rPr>
              <w:t>5.</w:t>
            </w:r>
            <w:r w:rsidR="00F723B8" w:rsidRPr="001A79B9">
              <w:rPr>
                <w:rFonts w:eastAsiaTheme="minorEastAsia" w:cs="Times New Roman"/>
                <w:noProof/>
                <w:szCs w:val="24"/>
                <w:lang w:eastAsia="ru-RU"/>
              </w:rPr>
              <w:tab/>
            </w:r>
            <w:r w:rsidR="00F723B8" w:rsidRPr="001A79B9">
              <w:rPr>
                <w:rStyle w:val="a6"/>
                <w:rFonts w:cs="Times New Roman"/>
                <w:noProof/>
                <w:color w:val="auto"/>
                <w:szCs w:val="24"/>
              </w:rPr>
              <w:t>ПОРЯДОК РАСТОРЖЕНИЯ ДОГОВОРА БАНКОВСКОГО СЧЕТА</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_Toc210727957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12</w:t>
            </w:r>
            <w:r w:rsidR="00F723B8" w:rsidRPr="001A79B9">
              <w:rPr>
                <w:rFonts w:cs="Times New Roman"/>
                <w:noProof/>
                <w:webHidden/>
                <w:szCs w:val="24"/>
              </w:rPr>
              <w:fldChar w:fldCharType="end"/>
            </w:r>
          </w:hyperlink>
        </w:p>
        <w:p w14:paraId="37EBA526" w14:textId="1E090977" w:rsidR="00F723B8" w:rsidRPr="001A79B9" w:rsidRDefault="00080075">
          <w:pPr>
            <w:pStyle w:val="11"/>
            <w:tabs>
              <w:tab w:val="left" w:pos="440"/>
              <w:tab w:val="right" w:leader="dot" w:pos="9345"/>
            </w:tabs>
            <w:rPr>
              <w:rFonts w:eastAsiaTheme="minorEastAsia" w:cs="Times New Roman"/>
              <w:noProof/>
              <w:szCs w:val="24"/>
              <w:lang w:eastAsia="ru-RU"/>
            </w:rPr>
          </w:pPr>
          <w:hyperlink w:anchor="_Toc210727958" w:history="1">
            <w:r w:rsidR="00F723B8" w:rsidRPr="001A79B9">
              <w:rPr>
                <w:rStyle w:val="a6"/>
                <w:rFonts w:cs="Times New Roman"/>
                <w:noProof/>
                <w:color w:val="auto"/>
                <w:szCs w:val="24"/>
              </w:rPr>
              <w:t>6.</w:t>
            </w:r>
            <w:r w:rsidR="00F723B8" w:rsidRPr="001A79B9">
              <w:rPr>
                <w:rFonts w:eastAsiaTheme="minorEastAsia" w:cs="Times New Roman"/>
                <w:noProof/>
                <w:szCs w:val="24"/>
                <w:lang w:eastAsia="ru-RU"/>
              </w:rPr>
              <w:tab/>
            </w:r>
            <w:r w:rsidR="00F723B8" w:rsidRPr="001A79B9">
              <w:rPr>
                <w:rStyle w:val="a6"/>
                <w:rFonts w:cs="Times New Roman"/>
                <w:noProof/>
                <w:color w:val="auto"/>
                <w:szCs w:val="24"/>
              </w:rPr>
              <w:t>ДОПОЛНИТЕЛЬНЫЕ УСЛУГИ, ПРЕДОСТАВЛЯЕМЫЕ В РАМКАХ РАСЧЕТНО-КАССОВОГО ОБСЛУЖИВАНИЯ КЛИЕНТА И НАСТОЯЩИХ УСЛОВИЙ</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_Toc210727958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13</w:t>
            </w:r>
            <w:r w:rsidR="00F723B8" w:rsidRPr="001A79B9">
              <w:rPr>
                <w:rFonts w:cs="Times New Roman"/>
                <w:noProof/>
                <w:webHidden/>
                <w:szCs w:val="24"/>
              </w:rPr>
              <w:fldChar w:fldCharType="end"/>
            </w:r>
          </w:hyperlink>
        </w:p>
        <w:p w14:paraId="662B6E68" w14:textId="7925FCA4" w:rsidR="00F723B8" w:rsidRPr="001A79B9" w:rsidRDefault="00080075">
          <w:pPr>
            <w:pStyle w:val="11"/>
            <w:tabs>
              <w:tab w:val="right" w:leader="dot" w:pos="9345"/>
            </w:tabs>
            <w:rPr>
              <w:rFonts w:eastAsiaTheme="minorEastAsia" w:cs="Times New Roman"/>
              <w:noProof/>
              <w:szCs w:val="24"/>
              <w:lang w:eastAsia="ru-RU"/>
            </w:rPr>
          </w:pPr>
          <w:hyperlink w:anchor="_Toc210727959" w:history="1">
            <w:r w:rsidR="00F723B8" w:rsidRPr="001A79B9">
              <w:rPr>
                <w:rStyle w:val="a6"/>
                <w:rFonts w:cs="Times New Roman"/>
                <w:bCs/>
                <w:noProof/>
                <w:color w:val="auto"/>
                <w:szCs w:val="24"/>
              </w:rPr>
              <w:t xml:space="preserve">ПРИЛОЖЕНИЕ 1. </w:t>
            </w:r>
            <w:r w:rsidR="00F723B8" w:rsidRPr="001A79B9">
              <w:rPr>
                <w:rStyle w:val="a6"/>
                <w:rFonts w:cs="Times New Roman"/>
                <w:noProof/>
                <w:color w:val="auto"/>
                <w:szCs w:val="24"/>
              </w:rPr>
              <w:t>УСЛОВИЯ ПРИЕМА К ИСПОЛНЕНИЮ, ОТЗЫВА, ВОЗВРАТА (АННУЛИРОВАНИЯ) РАСПОРЯЖЕНИЙ И ПОРЯДОК ИХ ВЫПОЛНЕНИЯ</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_Toc210727959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14</w:t>
            </w:r>
            <w:r w:rsidR="00F723B8" w:rsidRPr="001A79B9">
              <w:rPr>
                <w:rFonts w:cs="Times New Roman"/>
                <w:noProof/>
                <w:webHidden/>
                <w:szCs w:val="24"/>
              </w:rPr>
              <w:fldChar w:fldCharType="end"/>
            </w:r>
          </w:hyperlink>
        </w:p>
        <w:p w14:paraId="2B377030" w14:textId="39488FFE" w:rsidR="00F723B8" w:rsidRPr="001A79B9" w:rsidRDefault="00080075">
          <w:pPr>
            <w:pStyle w:val="11"/>
            <w:tabs>
              <w:tab w:val="right" w:leader="dot" w:pos="9345"/>
            </w:tabs>
            <w:rPr>
              <w:rFonts w:eastAsiaTheme="minorEastAsia" w:cs="Times New Roman"/>
              <w:noProof/>
              <w:szCs w:val="24"/>
              <w:lang w:eastAsia="ru-RU"/>
            </w:rPr>
          </w:pPr>
          <w:hyperlink w:anchor="_Toc210727960" w:history="1">
            <w:r w:rsidR="00F723B8" w:rsidRPr="001A79B9">
              <w:rPr>
                <w:rStyle w:val="a6"/>
                <w:rFonts w:eastAsia="Times New Roman" w:cs="Times New Roman"/>
                <w:bCs/>
                <w:noProof/>
                <w:color w:val="auto"/>
                <w:szCs w:val="24"/>
                <w:lang w:eastAsia="ru-RU"/>
              </w:rPr>
              <w:t xml:space="preserve">ПРИЛОЖЕНИЕ 2. </w:t>
            </w:r>
            <w:r w:rsidR="00F723B8" w:rsidRPr="001A79B9">
              <w:rPr>
                <w:rStyle w:val="a6"/>
                <w:rFonts w:eastAsia="Times New Roman" w:cs="Times New Roman"/>
                <w:noProof/>
                <w:color w:val="auto"/>
                <w:szCs w:val="24"/>
                <w:lang w:eastAsia="ru-RU"/>
              </w:rPr>
              <w:t>ЗАЯВЛЕНИЕ НА ОТКРЫТИЕ СЧЕТА</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_Toc210727960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20</w:t>
            </w:r>
            <w:r w:rsidR="00F723B8" w:rsidRPr="001A79B9">
              <w:rPr>
                <w:rFonts w:cs="Times New Roman"/>
                <w:noProof/>
                <w:webHidden/>
                <w:szCs w:val="24"/>
              </w:rPr>
              <w:fldChar w:fldCharType="end"/>
            </w:r>
          </w:hyperlink>
        </w:p>
        <w:p w14:paraId="08D7A434" w14:textId="43EC4058" w:rsidR="00F723B8" w:rsidRPr="001A79B9" w:rsidRDefault="00080075">
          <w:pPr>
            <w:pStyle w:val="11"/>
            <w:tabs>
              <w:tab w:val="right" w:leader="dot" w:pos="9345"/>
            </w:tabs>
            <w:rPr>
              <w:rFonts w:eastAsiaTheme="minorEastAsia" w:cs="Times New Roman"/>
              <w:noProof/>
              <w:szCs w:val="24"/>
              <w:lang w:eastAsia="ru-RU"/>
            </w:rPr>
          </w:pPr>
          <w:hyperlink w:anchor="_Toc210727961" w:history="1">
            <w:r w:rsidR="00F723B8" w:rsidRPr="001A79B9">
              <w:rPr>
                <w:rStyle w:val="a6"/>
                <w:rFonts w:eastAsia="Times New Roman" w:cs="Times New Roman"/>
                <w:bCs/>
                <w:noProof/>
                <w:color w:val="auto"/>
                <w:szCs w:val="24"/>
                <w:lang w:eastAsia="ru-RU"/>
              </w:rPr>
              <w:t xml:space="preserve">ПРИЛОЖЕНИЕ 3. </w:t>
            </w:r>
            <w:r w:rsidR="00F723B8" w:rsidRPr="001A79B9">
              <w:rPr>
                <w:rStyle w:val="a6"/>
                <w:rFonts w:eastAsia="Times New Roman" w:cs="Times New Roman"/>
                <w:noProof/>
                <w:color w:val="auto"/>
                <w:szCs w:val="24"/>
                <w:lang w:eastAsia="ru-RU"/>
              </w:rPr>
              <w:t>ЗАЯВЛЕНИЕ</w:t>
            </w:r>
            <w:r w:rsidR="00F723B8" w:rsidRPr="001A79B9">
              <w:rPr>
                <w:rStyle w:val="a6"/>
                <w:rFonts w:eastAsia="Times New Roman" w:cs="Times New Roman"/>
                <w:noProof/>
                <w:color w:val="auto"/>
                <w:szCs w:val="24"/>
                <w:lang w:val="en-US" w:eastAsia="ru-RU"/>
              </w:rPr>
              <w:t xml:space="preserve"> </w:t>
            </w:r>
            <w:r w:rsidR="00F723B8" w:rsidRPr="001A79B9">
              <w:rPr>
                <w:rStyle w:val="a6"/>
                <w:rFonts w:eastAsia="Times New Roman" w:cs="Times New Roman"/>
                <w:noProof/>
                <w:color w:val="auto"/>
                <w:szCs w:val="24"/>
                <w:lang w:eastAsia="ru-RU"/>
              </w:rPr>
              <w:t>НА ЗАКРЫТИЕ СЧЕТА</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_Toc210727961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21</w:t>
            </w:r>
            <w:r w:rsidR="00F723B8" w:rsidRPr="001A79B9">
              <w:rPr>
                <w:rFonts w:cs="Times New Roman"/>
                <w:noProof/>
                <w:webHidden/>
                <w:szCs w:val="24"/>
              </w:rPr>
              <w:fldChar w:fldCharType="end"/>
            </w:r>
          </w:hyperlink>
        </w:p>
        <w:p w14:paraId="53C30C4C" w14:textId="4DB5DE67" w:rsidR="00F723B8" w:rsidRPr="001A79B9" w:rsidRDefault="00080075">
          <w:pPr>
            <w:pStyle w:val="11"/>
            <w:tabs>
              <w:tab w:val="right" w:leader="dot" w:pos="9345"/>
            </w:tabs>
            <w:rPr>
              <w:rFonts w:eastAsiaTheme="minorEastAsia" w:cs="Times New Roman"/>
              <w:noProof/>
              <w:szCs w:val="24"/>
              <w:lang w:eastAsia="ru-RU"/>
            </w:rPr>
          </w:pPr>
          <w:hyperlink w:anchor="_Toc210727962" w:history="1">
            <w:r w:rsidR="00F723B8" w:rsidRPr="001A79B9">
              <w:rPr>
                <w:rStyle w:val="a6"/>
                <w:rFonts w:eastAsia="Times New Roman" w:cs="Times New Roman"/>
                <w:bCs/>
                <w:noProof/>
                <w:color w:val="auto"/>
                <w:szCs w:val="24"/>
                <w:lang w:eastAsia="ru-RU"/>
              </w:rPr>
              <w:t xml:space="preserve">ПРИЛОЖЕНИЕ 4. </w:t>
            </w:r>
            <w:r w:rsidR="00F723B8" w:rsidRPr="001A79B9">
              <w:rPr>
                <w:rStyle w:val="a6"/>
                <w:rFonts w:cs="Times New Roman"/>
                <w:bCs/>
                <w:noProof/>
                <w:color w:val="auto"/>
                <w:szCs w:val="24"/>
              </w:rPr>
              <w:t>КАРТОЧКА С ОБРАЗЦАМИ ПОДПИСЕЙ И ОТТИСКА ПЕЧАТИ</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_Toc210727962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23</w:t>
            </w:r>
            <w:r w:rsidR="00F723B8" w:rsidRPr="001A79B9">
              <w:rPr>
                <w:rFonts w:cs="Times New Roman"/>
                <w:noProof/>
                <w:webHidden/>
                <w:szCs w:val="24"/>
              </w:rPr>
              <w:fldChar w:fldCharType="end"/>
            </w:r>
          </w:hyperlink>
        </w:p>
        <w:p w14:paraId="7CBB9C4B" w14:textId="0FFEBE82" w:rsidR="00F723B8" w:rsidRPr="001A79B9" w:rsidRDefault="00080075">
          <w:pPr>
            <w:pStyle w:val="11"/>
            <w:tabs>
              <w:tab w:val="right" w:leader="dot" w:pos="9345"/>
            </w:tabs>
            <w:rPr>
              <w:rFonts w:eastAsiaTheme="minorEastAsia" w:cs="Times New Roman"/>
              <w:noProof/>
              <w:szCs w:val="24"/>
              <w:lang w:eastAsia="ru-RU"/>
            </w:rPr>
          </w:pPr>
          <w:hyperlink w:anchor="_Toc210727963" w:history="1">
            <w:r w:rsidR="00F723B8" w:rsidRPr="001A79B9">
              <w:rPr>
                <w:rStyle w:val="a6"/>
                <w:rFonts w:eastAsia="Times New Roman" w:cs="Times New Roman"/>
                <w:bCs/>
                <w:noProof/>
                <w:color w:val="auto"/>
                <w:szCs w:val="24"/>
                <w:lang w:eastAsia="ru-RU"/>
              </w:rPr>
              <w:t xml:space="preserve">ПРИЛОЖЕНИЕ 5. </w:t>
            </w:r>
            <w:r w:rsidR="00F723B8" w:rsidRPr="001A79B9">
              <w:rPr>
                <w:rStyle w:val="a6"/>
                <w:rFonts w:cs="Times New Roman"/>
                <w:noProof/>
                <w:color w:val="auto"/>
                <w:szCs w:val="24"/>
              </w:rPr>
              <w:t>ПОРЯДОК ЗАПОЛНЕНИЯ КАРТОЧКИ</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_Toc210727963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24</w:t>
            </w:r>
            <w:r w:rsidR="00F723B8" w:rsidRPr="001A79B9">
              <w:rPr>
                <w:rFonts w:cs="Times New Roman"/>
                <w:noProof/>
                <w:webHidden/>
                <w:szCs w:val="24"/>
              </w:rPr>
              <w:fldChar w:fldCharType="end"/>
            </w:r>
          </w:hyperlink>
        </w:p>
        <w:p w14:paraId="4467DD89" w14:textId="20C785A0" w:rsidR="00F723B8" w:rsidRPr="001A79B9" w:rsidRDefault="00080075">
          <w:pPr>
            <w:pStyle w:val="11"/>
            <w:tabs>
              <w:tab w:val="right" w:leader="dot" w:pos="9345"/>
            </w:tabs>
            <w:rPr>
              <w:rFonts w:eastAsiaTheme="minorEastAsia" w:cs="Times New Roman"/>
              <w:noProof/>
              <w:szCs w:val="24"/>
              <w:lang w:eastAsia="ru-RU"/>
            </w:rPr>
          </w:pPr>
          <w:hyperlink w:anchor="_Toc210727964" w:history="1">
            <w:r w:rsidR="00F723B8" w:rsidRPr="001A79B9">
              <w:rPr>
                <w:rStyle w:val="a6"/>
                <w:rFonts w:cs="Times New Roman"/>
                <w:noProof/>
                <w:color w:val="auto"/>
                <w:szCs w:val="24"/>
              </w:rPr>
              <w:t>С ОБРАЗЦАМИ ПОДПИСЕЙ И ОТТИСКА ПЕЧАТИ</w:t>
            </w:r>
            <w:r w:rsidR="00F723B8" w:rsidRPr="001A79B9">
              <w:rPr>
                <w:rFonts w:cs="Times New Roman"/>
                <w:noProof/>
                <w:webHidden/>
                <w:szCs w:val="24"/>
              </w:rPr>
              <w:tab/>
            </w:r>
            <w:r w:rsidR="00F723B8" w:rsidRPr="001A79B9">
              <w:rPr>
                <w:rFonts w:cs="Times New Roman"/>
                <w:noProof/>
                <w:webHidden/>
                <w:szCs w:val="24"/>
              </w:rPr>
              <w:fldChar w:fldCharType="begin"/>
            </w:r>
            <w:r w:rsidR="00F723B8" w:rsidRPr="001A79B9">
              <w:rPr>
                <w:rFonts w:cs="Times New Roman"/>
                <w:noProof/>
                <w:webHidden/>
                <w:szCs w:val="24"/>
              </w:rPr>
              <w:instrText xml:space="preserve"> PAGEREF _Toc210727964 \h </w:instrText>
            </w:r>
            <w:r w:rsidR="00F723B8" w:rsidRPr="001A79B9">
              <w:rPr>
                <w:rFonts w:cs="Times New Roman"/>
                <w:noProof/>
                <w:webHidden/>
                <w:szCs w:val="24"/>
              </w:rPr>
            </w:r>
            <w:r w:rsidR="00F723B8" w:rsidRPr="001A79B9">
              <w:rPr>
                <w:rFonts w:cs="Times New Roman"/>
                <w:noProof/>
                <w:webHidden/>
                <w:szCs w:val="24"/>
              </w:rPr>
              <w:fldChar w:fldCharType="separate"/>
            </w:r>
            <w:r w:rsidR="00B36034">
              <w:rPr>
                <w:rFonts w:cs="Times New Roman"/>
                <w:noProof/>
                <w:webHidden/>
                <w:szCs w:val="24"/>
              </w:rPr>
              <w:t>24</w:t>
            </w:r>
            <w:r w:rsidR="00F723B8" w:rsidRPr="001A79B9">
              <w:rPr>
                <w:rFonts w:cs="Times New Roman"/>
                <w:noProof/>
                <w:webHidden/>
                <w:szCs w:val="24"/>
              </w:rPr>
              <w:fldChar w:fldCharType="end"/>
            </w:r>
          </w:hyperlink>
        </w:p>
        <w:p w14:paraId="2151D0A7" w14:textId="48889705" w:rsidR="00737F83" w:rsidRPr="001A79B9" w:rsidRDefault="00961CA3">
          <w:pPr>
            <w:rPr>
              <w:rFonts w:ascii="Times New Roman" w:hAnsi="Times New Roman" w:cs="Times New Roman"/>
              <w:sz w:val="24"/>
              <w:szCs w:val="24"/>
            </w:rPr>
          </w:pPr>
          <w:r w:rsidRPr="001A79B9">
            <w:rPr>
              <w:rFonts w:ascii="Times New Roman" w:hAnsi="Times New Roman" w:cs="Times New Roman"/>
              <w:sz w:val="24"/>
              <w:szCs w:val="24"/>
            </w:rPr>
            <w:fldChar w:fldCharType="end"/>
          </w:r>
        </w:p>
      </w:sdtContent>
    </w:sdt>
    <w:p w14:paraId="67C85F33" w14:textId="48431E7C" w:rsidR="00656FBA" w:rsidRPr="001A79B9" w:rsidRDefault="00656FBA" w:rsidP="00656FBA">
      <w:pPr>
        <w:pStyle w:val="Default"/>
        <w:widowControl w:val="0"/>
        <w:spacing w:after="120"/>
        <w:rPr>
          <w:rFonts w:ascii="Times New Roman" w:hAnsi="Times New Roman" w:cs="Times New Roman"/>
          <w:b/>
          <w:bCs/>
          <w:color w:val="auto"/>
        </w:rPr>
      </w:pPr>
      <w:r w:rsidRPr="001A79B9">
        <w:rPr>
          <w:rFonts w:ascii="Times New Roman" w:hAnsi="Times New Roman" w:cs="Times New Roman"/>
          <w:b/>
          <w:bCs/>
          <w:color w:val="auto"/>
        </w:rPr>
        <w:br w:type="page"/>
      </w:r>
    </w:p>
    <w:p w14:paraId="767B5C64" w14:textId="2C729577" w:rsidR="007E4363" w:rsidRPr="001A79B9" w:rsidRDefault="007E4363" w:rsidP="00737F83">
      <w:pPr>
        <w:pStyle w:val="1"/>
        <w:numPr>
          <w:ilvl w:val="0"/>
          <w:numId w:val="42"/>
        </w:numPr>
        <w:spacing w:before="0" w:after="120" w:line="240" w:lineRule="auto"/>
        <w:ind w:left="0" w:firstLine="0"/>
        <w:rPr>
          <w:rFonts w:ascii="Times New Roman" w:hAnsi="Times New Roman" w:cs="Times New Roman"/>
          <w:color w:val="auto"/>
          <w:sz w:val="24"/>
          <w:szCs w:val="24"/>
        </w:rPr>
      </w:pPr>
      <w:bookmarkStart w:id="3" w:name="_Toc210727921"/>
      <w:bookmarkStart w:id="4" w:name="_Toc210727922"/>
      <w:bookmarkStart w:id="5" w:name="_Toc210727923"/>
      <w:bookmarkStart w:id="6" w:name="_Toc210727924"/>
      <w:bookmarkStart w:id="7" w:name="_Toc210727925"/>
      <w:bookmarkStart w:id="8" w:name="_Toc210727926"/>
      <w:bookmarkStart w:id="9" w:name="_Toc210727927"/>
      <w:bookmarkStart w:id="10" w:name="_Toc210727928"/>
      <w:bookmarkStart w:id="11" w:name="_Toc210727929"/>
      <w:bookmarkStart w:id="12" w:name="_Toc210727930"/>
      <w:bookmarkStart w:id="13" w:name="_Toc210727931"/>
      <w:bookmarkStart w:id="14" w:name="_Toc210727932"/>
      <w:bookmarkStart w:id="15" w:name="_Toc210727933"/>
      <w:bookmarkStart w:id="16" w:name="_Toc210727934"/>
      <w:bookmarkStart w:id="17" w:name="_Toc210727935"/>
      <w:bookmarkStart w:id="18" w:name="_Toc210727936"/>
      <w:bookmarkStart w:id="19" w:name="_Toc210727937"/>
      <w:bookmarkStart w:id="20" w:name="_Toc210727938"/>
      <w:bookmarkStart w:id="21" w:name="_Toc210727939"/>
      <w:bookmarkStart w:id="22" w:name="_Toc210727940"/>
      <w:bookmarkStart w:id="23" w:name="_Toc210727941"/>
      <w:bookmarkStart w:id="24" w:name="_Toc210727942"/>
      <w:bookmarkStart w:id="25" w:name="_Toc210727943"/>
      <w:bookmarkStart w:id="26" w:name="_Toc210727944"/>
      <w:bookmarkStart w:id="27" w:name="_Toc210727945"/>
      <w:bookmarkStart w:id="28" w:name="_Toc210727946"/>
      <w:bookmarkStart w:id="29" w:name="_Toc210727947"/>
      <w:bookmarkStart w:id="30" w:name="_Toc210727948"/>
      <w:bookmarkStart w:id="31" w:name="_Toc210727949"/>
      <w:bookmarkStart w:id="32" w:name="_Toc210727950"/>
      <w:bookmarkStart w:id="33" w:name="_Toc210727951"/>
      <w:bookmarkStart w:id="34" w:name="_Toc210727952"/>
      <w:bookmarkStart w:id="35" w:name="_Toc149214299"/>
      <w:bookmarkStart w:id="36" w:name="_Toc210727953"/>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1A79B9">
        <w:rPr>
          <w:rFonts w:ascii="Times New Roman" w:hAnsi="Times New Roman" w:cs="Times New Roman"/>
          <w:color w:val="auto"/>
          <w:sz w:val="24"/>
          <w:szCs w:val="24"/>
        </w:rPr>
        <w:lastRenderedPageBreak/>
        <w:t>ОБЩИЕ ПОЛОЖЕНИЯ</w:t>
      </w:r>
      <w:bookmarkEnd w:id="35"/>
      <w:bookmarkEnd w:id="36"/>
    </w:p>
    <w:p w14:paraId="28120989" w14:textId="69F68DB5" w:rsidR="00887C41" w:rsidRPr="001A79B9" w:rsidRDefault="007E4363" w:rsidP="00737F83">
      <w:pPr>
        <w:pStyle w:val="Default"/>
        <w:widowControl w:val="0"/>
        <w:numPr>
          <w:ilvl w:val="1"/>
          <w:numId w:val="1"/>
        </w:numPr>
        <w:tabs>
          <w:tab w:val="clear" w:pos="709"/>
        </w:tabs>
        <w:spacing w:after="120"/>
        <w:ind w:left="0"/>
        <w:jc w:val="both"/>
        <w:rPr>
          <w:rFonts w:ascii="Times New Roman" w:hAnsi="Times New Roman" w:cs="Times New Roman"/>
          <w:color w:val="auto"/>
        </w:rPr>
      </w:pPr>
      <w:r w:rsidRPr="001A79B9">
        <w:rPr>
          <w:rFonts w:ascii="Times New Roman" w:hAnsi="Times New Roman" w:cs="Times New Roman"/>
          <w:color w:val="auto"/>
        </w:rPr>
        <w:t xml:space="preserve">Настоящие </w:t>
      </w:r>
      <w:r w:rsidR="0022247B" w:rsidRPr="001A79B9">
        <w:rPr>
          <w:rFonts w:ascii="Times New Roman" w:hAnsi="Times New Roman" w:cs="Times New Roman"/>
          <w:color w:val="auto"/>
        </w:rPr>
        <w:t>Условия</w:t>
      </w:r>
      <w:r w:rsidRPr="001A79B9">
        <w:rPr>
          <w:rFonts w:ascii="Times New Roman" w:hAnsi="Times New Roman" w:cs="Times New Roman"/>
          <w:color w:val="auto"/>
        </w:rPr>
        <w:t xml:space="preserve"> открытия и </w:t>
      </w:r>
      <w:r w:rsidR="00A825C2" w:rsidRPr="001A79B9">
        <w:rPr>
          <w:rFonts w:ascii="Times New Roman" w:hAnsi="Times New Roman" w:cs="Times New Roman"/>
          <w:color w:val="auto"/>
        </w:rPr>
        <w:t>обслуживания</w:t>
      </w:r>
      <w:r w:rsidRPr="001A79B9">
        <w:rPr>
          <w:rFonts w:ascii="Times New Roman" w:hAnsi="Times New Roman" w:cs="Times New Roman"/>
          <w:color w:val="auto"/>
        </w:rPr>
        <w:t xml:space="preserve"> </w:t>
      </w:r>
      <w:r w:rsidR="00A825C2" w:rsidRPr="001A79B9">
        <w:rPr>
          <w:rFonts w:ascii="Times New Roman" w:hAnsi="Times New Roman" w:cs="Times New Roman"/>
          <w:color w:val="auto"/>
        </w:rPr>
        <w:t>расчетных с</w:t>
      </w:r>
      <w:r w:rsidRPr="001A79B9">
        <w:rPr>
          <w:rFonts w:ascii="Times New Roman" w:hAnsi="Times New Roman" w:cs="Times New Roman"/>
          <w:color w:val="auto"/>
        </w:rPr>
        <w:t xml:space="preserve">четов (далее – </w:t>
      </w:r>
      <w:r w:rsidR="00737F83" w:rsidRPr="001A79B9">
        <w:rPr>
          <w:rFonts w:ascii="Times New Roman" w:hAnsi="Times New Roman" w:cs="Times New Roman"/>
          <w:color w:val="auto"/>
        </w:rPr>
        <w:t>Условия</w:t>
      </w:r>
      <w:r w:rsidR="007F3349" w:rsidRPr="001A79B9">
        <w:rPr>
          <w:rFonts w:ascii="Times New Roman" w:hAnsi="Times New Roman" w:cs="Times New Roman"/>
          <w:color w:val="auto"/>
        </w:rPr>
        <w:t xml:space="preserve"> РКО</w:t>
      </w:r>
      <w:r w:rsidRPr="001A79B9">
        <w:rPr>
          <w:rFonts w:ascii="Times New Roman" w:hAnsi="Times New Roman" w:cs="Times New Roman"/>
          <w:color w:val="auto"/>
        </w:rPr>
        <w:t>) являются неотъемлемой частью Комплексного договора и регулируют отношения по открытию и ведению Счета</w:t>
      </w:r>
      <w:r w:rsidR="00A825C2" w:rsidRPr="001A79B9">
        <w:rPr>
          <w:rFonts w:ascii="Times New Roman" w:hAnsi="Times New Roman" w:cs="Times New Roman"/>
          <w:color w:val="auto"/>
        </w:rPr>
        <w:t>(</w:t>
      </w:r>
      <w:r w:rsidRPr="001A79B9">
        <w:rPr>
          <w:rFonts w:ascii="Times New Roman" w:hAnsi="Times New Roman" w:cs="Times New Roman"/>
          <w:color w:val="auto"/>
        </w:rPr>
        <w:t>ов</w:t>
      </w:r>
      <w:r w:rsidR="00A825C2" w:rsidRPr="001A79B9">
        <w:rPr>
          <w:rFonts w:ascii="Times New Roman" w:hAnsi="Times New Roman" w:cs="Times New Roman"/>
          <w:color w:val="auto"/>
        </w:rPr>
        <w:t>)</w:t>
      </w:r>
      <w:r w:rsidRPr="001A79B9">
        <w:rPr>
          <w:rFonts w:ascii="Times New Roman" w:hAnsi="Times New Roman" w:cs="Times New Roman"/>
          <w:color w:val="auto"/>
        </w:rPr>
        <w:t xml:space="preserve"> Клиента</w:t>
      </w:r>
      <w:r w:rsidR="00D74C4A" w:rsidRPr="001A79B9">
        <w:rPr>
          <w:rFonts w:ascii="Times New Roman" w:hAnsi="Times New Roman" w:cs="Times New Roman"/>
          <w:color w:val="auto"/>
        </w:rPr>
        <w:t xml:space="preserve">, а также условия и порядок предоставления Банком расчетно-кассового обслуживания Клиенту, в соответствии с </w:t>
      </w:r>
      <w:r w:rsidR="00A21560" w:rsidRPr="001A79B9">
        <w:rPr>
          <w:rFonts w:ascii="Times New Roman" w:hAnsi="Times New Roman" w:cs="Times New Roman"/>
          <w:color w:val="auto"/>
        </w:rPr>
        <w:t>З</w:t>
      </w:r>
      <w:r w:rsidR="00D74C4A" w:rsidRPr="001A79B9">
        <w:rPr>
          <w:rFonts w:ascii="Times New Roman" w:hAnsi="Times New Roman" w:cs="Times New Roman"/>
          <w:color w:val="auto"/>
        </w:rPr>
        <w:t xml:space="preserve">аконодательством и </w:t>
      </w:r>
      <w:r w:rsidR="00737F83" w:rsidRPr="001A79B9">
        <w:rPr>
          <w:rFonts w:ascii="Times New Roman" w:hAnsi="Times New Roman" w:cs="Times New Roman"/>
          <w:color w:val="auto"/>
        </w:rPr>
        <w:t>Условия</w:t>
      </w:r>
      <w:r w:rsidR="00D74C4A" w:rsidRPr="001A79B9">
        <w:rPr>
          <w:rFonts w:ascii="Times New Roman" w:hAnsi="Times New Roman" w:cs="Times New Roman"/>
          <w:color w:val="auto"/>
        </w:rPr>
        <w:t>ми</w:t>
      </w:r>
      <w:r w:rsidR="00A21560" w:rsidRPr="001A79B9">
        <w:rPr>
          <w:rFonts w:ascii="Times New Roman" w:hAnsi="Times New Roman" w:cs="Times New Roman"/>
          <w:color w:val="auto"/>
        </w:rPr>
        <w:t xml:space="preserve"> РКО</w:t>
      </w:r>
      <w:r w:rsidR="00A825C2" w:rsidRPr="001A79B9">
        <w:rPr>
          <w:rFonts w:ascii="Times New Roman" w:hAnsi="Times New Roman" w:cs="Times New Roman"/>
          <w:color w:val="auto"/>
        </w:rPr>
        <w:t>.</w:t>
      </w:r>
      <w:r w:rsidR="00D74C4A" w:rsidRPr="001A79B9">
        <w:rPr>
          <w:rFonts w:ascii="Times New Roman" w:hAnsi="Times New Roman" w:cs="Times New Roman"/>
          <w:color w:val="auto"/>
        </w:rPr>
        <w:t xml:space="preserve"> </w:t>
      </w:r>
    </w:p>
    <w:p w14:paraId="75945964" w14:textId="26EB330C" w:rsidR="007E4363" w:rsidRPr="001A79B9" w:rsidRDefault="00D74C4A" w:rsidP="00737F83">
      <w:pPr>
        <w:pStyle w:val="Default"/>
        <w:widowControl w:val="0"/>
        <w:spacing w:after="120"/>
        <w:jc w:val="both"/>
        <w:rPr>
          <w:rFonts w:ascii="Times New Roman" w:hAnsi="Times New Roman" w:cs="Times New Roman"/>
          <w:color w:val="auto"/>
        </w:rPr>
      </w:pPr>
      <w:r w:rsidRPr="001A79B9">
        <w:rPr>
          <w:rFonts w:ascii="Times New Roman" w:hAnsi="Times New Roman" w:cs="Times New Roman"/>
          <w:color w:val="auto"/>
        </w:rPr>
        <w:t>Перечень валют, в которых может производиться открытие Счета(ов), и виды операций, проводимых в соответствующей валюте, определяются Банком в одностороннем порядке.</w:t>
      </w:r>
    </w:p>
    <w:p w14:paraId="06D6244C" w14:textId="54F2063C" w:rsidR="00882BD6" w:rsidRPr="001A79B9" w:rsidRDefault="00737F83" w:rsidP="00737F83">
      <w:pPr>
        <w:pStyle w:val="Default"/>
        <w:widowControl w:val="0"/>
        <w:numPr>
          <w:ilvl w:val="1"/>
          <w:numId w:val="1"/>
        </w:numPr>
        <w:spacing w:after="120"/>
        <w:ind w:left="0"/>
        <w:jc w:val="both"/>
        <w:rPr>
          <w:rFonts w:ascii="Times New Roman" w:hAnsi="Times New Roman" w:cs="Times New Roman"/>
          <w:color w:val="auto"/>
        </w:rPr>
      </w:pPr>
      <w:r w:rsidRPr="001A79B9">
        <w:rPr>
          <w:rFonts w:ascii="Times New Roman" w:hAnsi="Times New Roman" w:cs="Times New Roman"/>
          <w:color w:val="auto"/>
        </w:rPr>
        <w:t>Условия</w:t>
      </w:r>
      <w:r w:rsidR="007E4363" w:rsidRPr="001A79B9">
        <w:rPr>
          <w:rFonts w:ascii="Times New Roman" w:hAnsi="Times New Roman" w:cs="Times New Roman"/>
          <w:color w:val="auto"/>
        </w:rPr>
        <w:t xml:space="preserve"> </w:t>
      </w:r>
      <w:r w:rsidR="00397929" w:rsidRPr="001A79B9">
        <w:rPr>
          <w:rFonts w:ascii="Times New Roman" w:hAnsi="Times New Roman" w:cs="Times New Roman"/>
          <w:color w:val="auto"/>
        </w:rPr>
        <w:t xml:space="preserve">РКО </w:t>
      </w:r>
      <w:r w:rsidR="007E4363" w:rsidRPr="001A79B9">
        <w:rPr>
          <w:rFonts w:ascii="Times New Roman" w:hAnsi="Times New Roman" w:cs="Times New Roman"/>
          <w:color w:val="auto"/>
        </w:rPr>
        <w:t xml:space="preserve">в совокупности с </w:t>
      </w:r>
      <w:r w:rsidR="007E54AC">
        <w:rPr>
          <w:rFonts w:ascii="Times New Roman" w:hAnsi="Times New Roman" w:cs="Times New Roman"/>
          <w:color w:val="auto"/>
        </w:rPr>
        <w:t xml:space="preserve">надлежащим образом заполненным и подписанным Клиентом </w:t>
      </w:r>
      <w:r w:rsidR="00F318AA" w:rsidRPr="001A79B9">
        <w:rPr>
          <w:rFonts w:ascii="Times New Roman" w:hAnsi="Times New Roman" w:cs="Times New Roman"/>
          <w:color w:val="auto"/>
        </w:rPr>
        <w:t>Заявлением о присоединении/</w:t>
      </w:r>
      <w:r w:rsidR="007E4363" w:rsidRPr="001A79B9">
        <w:rPr>
          <w:rFonts w:ascii="Times New Roman" w:hAnsi="Times New Roman" w:cs="Times New Roman"/>
          <w:color w:val="auto"/>
        </w:rPr>
        <w:t xml:space="preserve">Заявлением </w:t>
      </w:r>
      <w:r w:rsidR="00A825C2" w:rsidRPr="001A79B9">
        <w:rPr>
          <w:rFonts w:ascii="Times New Roman" w:hAnsi="Times New Roman" w:cs="Times New Roman"/>
          <w:color w:val="auto"/>
        </w:rPr>
        <w:t xml:space="preserve">на </w:t>
      </w:r>
      <w:r w:rsidR="00F318AA" w:rsidRPr="001A79B9">
        <w:rPr>
          <w:rFonts w:ascii="Times New Roman" w:hAnsi="Times New Roman" w:cs="Times New Roman"/>
          <w:color w:val="auto"/>
        </w:rPr>
        <w:t>открытие счета</w:t>
      </w:r>
      <w:r w:rsidR="00EC7DA5" w:rsidRPr="001A79B9">
        <w:rPr>
          <w:rFonts w:ascii="Times New Roman" w:hAnsi="Times New Roman" w:cs="Times New Roman"/>
          <w:color w:val="auto"/>
        </w:rPr>
        <w:t xml:space="preserve"> </w:t>
      </w:r>
      <w:r w:rsidR="00A825C2" w:rsidRPr="001A79B9">
        <w:rPr>
          <w:rFonts w:ascii="Times New Roman" w:hAnsi="Times New Roman" w:cs="Times New Roman"/>
          <w:color w:val="auto"/>
        </w:rPr>
        <w:t>(далее</w:t>
      </w:r>
      <w:r w:rsidR="00F318AA" w:rsidRPr="001A79B9">
        <w:rPr>
          <w:rFonts w:ascii="Times New Roman" w:hAnsi="Times New Roman" w:cs="Times New Roman"/>
          <w:color w:val="auto"/>
        </w:rPr>
        <w:t xml:space="preserve"> при совместном упоминании</w:t>
      </w:r>
      <w:r w:rsidR="00A825C2" w:rsidRPr="001A79B9">
        <w:rPr>
          <w:rFonts w:ascii="Times New Roman" w:hAnsi="Times New Roman" w:cs="Times New Roman"/>
          <w:color w:val="auto"/>
        </w:rPr>
        <w:t xml:space="preserve"> – Заявление) </w:t>
      </w:r>
      <w:r w:rsidR="007E4363" w:rsidRPr="001A79B9">
        <w:rPr>
          <w:rFonts w:ascii="Times New Roman" w:hAnsi="Times New Roman" w:cs="Times New Roman"/>
          <w:color w:val="auto"/>
        </w:rPr>
        <w:t xml:space="preserve">являются </w:t>
      </w:r>
      <w:r w:rsidR="00CA4CEB" w:rsidRPr="001A79B9">
        <w:rPr>
          <w:rFonts w:ascii="Times New Roman" w:hAnsi="Times New Roman" w:cs="Times New Roman"/>
          <w:color w:val="auto"/>
        </w:rPr>
        <w:t>Д</w:t>
      </w:r>
      <w:r w:rsidR="007E4363" w:rsidRPr="001A79B9">
        <w:rPr>
          <w:rFonts w:ascii="Times New Roman" w:hAnsi="Times New Roman" w:cs="Times New Roman"/>
          <w:color w:val="auto"/>
        </w:rPr>
        <w:t>оговором банковского счета</w:t>
      </w:r>
      <w:r w:rsidR="0075231B" w:rsidRPr="001A79B9">
        <w:rPr>
          <w:rFonts w:ascii="Times New Roman" w:hAnsi="Times New Roman" w:cs="Times New Roman"/>
          <w:color w:val="auto"/>
        </w:rPr>
        <w:t xml:space="preserve"> (далее – </w:t>
      </w:r>
      <w:r w:rsidR="003D5020" w:rsidRPr="001A79B9">
        <w:rPr>
          <w:rFonts w:ascii="Times New Roman" w:hAnsi="Times New Roman" w:cs="Times New Roman"/>
          <w:color w:val="auto"/>
        </w:rPr>
        <w:t>ДБС</w:t>
      </w:r>
      <w:r w:rsidR="0075231B" w:rsidRPr="001A79B9">
        <w:rPr>
          <w:rFonts w:ascii="Times New Roman" w:hAnsi="Times New Roman" w:cs="Times New Roman"/>
          <w:color w:val="auto"/>
        </w:rPr>
        <w:t>)</w:t>
      </w:r>
      <w:r w:rsidR="007E4363" w:rsidRPr="001A79B9">
        <w:rPr>
          <w:rFonts w:ascii="Times New Roman" w:hAnsi="Times New Roman" w:cs="Times New Roman"/>
          <w:color w:val="auto"/>
        </w:rPr>
        <w:t>, заключенным между Банком и Клиентом.</w:t>
      </w:r>
    </w:p>
    <w:p w14:paraId="5A7259AF" w14:textId="28E9EBA2"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Действие </w:t>
      </w:r>
      <w:r w:rsidR="00712153" w:rsidRPr="001A79B9">
        <w:rPr>
          <w:rFonts w:ascii="Times New Roman" w:hAnsi="Times New Roman" w:cs="Times New Roman"/>
          <w:sz w:val="24"/>
          <w:szCs w:val="24"/>
        </w:rPr>
        <w:t xml:space="preserve">Условий </w:t>
      </w:r>
      <w:r w:rsidR="00F318AA" w:rsidRPr="001A79B9">
        <w:rPr>
          <w:rFonts w:ascii="Times New Roman" w:hAnsi="Times New Roman" w:cs="Times New Roman"/>
          <w:sz w:val="24"/>
          <w:szCs w:val="24"/>
        </w:rPr>
        <w:t xml:space="preserve">РКО </w:t>
      </w:r>
      <w:r w:rsidRPr="001A79B9">
        <w:rPr>
          <w:rFonts w:ascii="Times New Roman" w:hAnsi="Times New Roman" w:cs="Times New Roman"/>
          <w:sz w:val="24"/>
          <w:szCs w:val="24"/>
        </w:rPr>
        <w:t>не распространяется на порядок открытия и ведения банковских</w:t>
      </w:r>
      <w:r w:rsidR="00A825C2" w:rsidRPr="001A79B9">
        <w:rPr>
          <w:rFonts w:ascii="Times New Roman" w:hAnsi="Times New Roman" w:cs="Times New Roman"/>
          <w:sz w:val="24"/>
          <w:szCs w:val="24"/>
        </w:rPr>
        <w:t xml:space="preserve"> счетов со специальным режимом.</w:t>
      </w:r>
    </w:p>
    <w:p w14:paraId="3AA44D73" w14:textId="58BB7737" w:rsidR="00882BD6" w:rsidRPr="001A79B9" w:rsidRDefault="00882BD6" w:rsidP="00737F83">
      <w:pPr>
        <w:pStyle w:val="Default"/>
        <w:widowControl w:val="0"/>
        <w:numPr>
          <w:ilvl w:val="1"/>
          <w:numId w:val="1"/>
        </w:numPr>
        <w:spacing w:after="120"/>
        <w:ind w:left="0"/>
        <w:jc w:val="both"/>
        <w:rPr>
          <w:rFonts w:ascii="Times New Roman" w:hAnsi="Times New Roman" w:cs="Times New Roman"/>
          <w:color w:val="auto"/>
        </w:rPr>
      </w:pPr>
      <w:r w:rsidRPr="001A79B9">
        <w:rPr>
          <w:rFonts w:ascii="Times New Roman" w:hAnsi="Times New Roman" w:cs="Times New Roman"/>
          <w:color w:val="auto"/>
        </w:rPr>
        <w:t xml:space="preserve">Публикация </w:t>
      </w:r>
      <w:r w:rsidR="00712153" w:rsidRPr="001A79B9">
        <w:rPr>
          <w:rFonts w:ascii="Times New Roman" w:hAnsi="Times New Roman" w:cs="Times New Roman"/>
          <w:color w:val="auto"/>
        </w:rPr>
        <w:t xml:space="preserve">Условий </w:t>
      </w:r>
      <w:r w:rsidR="00F318AA" w:rsidRPr="001A79B9">
        <w:rPr>
          <w:rFonts w:ascii="Times New Roman" w:hAnsi="Times New Roman" w:cs="Times New Roman"/>
          <w:color w:val="auto"/>
        </w:rPr>
        <w:t xml:space="preserve">РКО </w:t>
      </w:r>
      <w:r w:rsidRPr="001A79B9">
        <w:rPr>
          <w:rFonts w:ascii="Times New Roman" w:hAnsi="Times New Roman" w:cs="Times New Roman"/>
          <w:color w:val="auto"/>
        </w:rPr>
        <w:t>осуществляется в электронной форме на Сайте Банка.</w:t>
      </w:r>
    </w:p>
    <w:p w14:paraId="6FE7870E" w14:textId="2747F99A"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Если иное не предусмотрено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ми</w:t>
      </w:r>
      <w:r w:rsidR="00F318AA" w:rsidRPr="001A79B9">
        <w:rPr>
          <w:rFonts w:ascii="Times New Roman" w:hAnsi="Times New Roman" w:cs="Times New Roman"/>
          <w:sz w:val="24"/>
          <w:szCs w:val="24"/>
        </w:rPr>
        <w:t xml:space="preserve"> РКО</w:t>
      </w:r>
      <w:r w:rsidRPr="001A79B9">
        <w:rPr>
          <w:rFonts w:ascii="Times New Roman" w:hAnsi="Times New Roman" w:cs="Times New Roman"/>
          <w:sz w:val="24"/>
          <w:szCs w:val="24"/>
        </w:rPr>
        <w:t>, используемые термины</w:t>
      </w:r>
      <w:r w:rsidR="00D74C4A" w:rsidRPr="001A79B9">
        <w:rPr>
          <w:rFonts w:ascii="Times New Roman" w:hAnsi="Times New Roman" w:cs="Times New Roman"/>
          <w:sz w:val="24"/>
          <w:szCs w:val="24"/>
        </w:rPr>
        <w:t>,</w:t>
      </w:r>
      <w:r w:rsidRPr="001A79B9">
        <w:rPr>
          <w:rFonts w:ascii="Times New Roman" w:hAnsi="Times New Roman" w:cs="Times New Roman"/>
          <w:sz w:val="24"/>
          <w:szCs w:val="24"/>
        </w:rPr>
        <w:t xml:space="preserve"> определения</w:t>
      </w:r>
      <w:r w:rsidR="00D74C4A" w:rsidRPr="001A79B9">
        <w:rPr>
          <w:rFonts w:ascii="Times New Roman" w:hAnsi="Times New Roman" w:cs="Times New Roman"/>
          <w:sz w:val="24"/>
          <w:szCs w:val="24"/>
        </w:rPr>
        <w:t xml:space="preserve"> и сокращения</w:t>
      </w:r>
      <w:r w:rsidRPr="001A79B9">
        <w:rPr>
          <w:rFonts w:ascii="Times New Roman" w:hAnsi="Times New Roman" w:cs="Times New Roman"/>
          <w:sz w:val="24"/>
          <w:szCs w:val="24"/>
        </w:rPr>
        <w:t xml:space="preserve"> применяются в значении, определенном </w:t>
      </w:r>
      <w:r w:rsidR="00D74C4A" w:rsidRPr="001A79B9">
        <w:rPr>
          <w:rFonts w:ascii="Times New Roman" w:hAnsi="Times New Roman" w:cs="Times New Roman"/>
          <w:sz w:val="24"/>
          <w:szCs w:val="24"/>
        </w:rPr>
        <w:t>терминами,</w:t>
      </w:r>
      <w:r w:rsidR="00A825C2" w:rsidRPr="001A79B9">
        <w:rPr>
          <w:rFonts w:ascii="Times New Roman" w:hAnsi="Times New Roman" w:cs="Times New Roman"/>
          <w:sz w:val="24"/>
          <w:szCs w:val="24"/>
        </w:rPr>
        <w:t xml:space="preserve"> определениями</w:t>
      </w:r>
      <w:r w:rsidR="00D74C4A" w:rsidRPr="001A79B9">
        <w:rPr>
          <w:rFonts w:ascii="Times New Roman" w:hAnsi="Times New Roman" w:cs="Times New Roman"/>
          <w:sz w:val="24"/>
          <w:szCs w:val="24"/>
        </w:rPr>
        <w:t xml:space="preserve"> и сокращениями</w:t>
      </w:r>
      <w:r w:rsidRPr="001A79B9">
        <w:rPr>
          <w:rFonts w:ascii="Times New Roman" w:hAnsi="Times New Roman" w:cs="Times New Roman"/>
          <w:sz w:val="24"/>
          <w:szCs w:val="24"/>
        </w:rPr>
        <w:t xml:space="preserve"> Комплексного договора</w:t>
      </w:r>
      <w:r w:rsidR="00652A62" w:rsidRPr="001A79B9">
        <w:rPr>
          <w:rFonts w:ascii="Times New Roman" w:hAnsi="Times New Roman" w:cs="Times New Roman"/>
          <w:sz w:val="24"/>
          <w:szCs w:val="24"/>
        </w:rPr>
        <w:t xml:space="preserve"> (Словарь терминов и сокращений)</w:t>
      </w:r>
      <w:r w:rsidRPr="001A79B9">
        <w:rPr>
          <w:rFonts w:ascii="Times New Roman" w:hAnsi="Times New Roman" w:cs="Times New Roman"/>
          <w:sz w:val="24"/>
          <w:szCs w:val="24"/>
        </w:rPr>
        <w:t>.</w:t>
      </w:r>
      <w:r w:rsidR="00D74C4A" w:rsidRPr="001A79B9">
        <w:rPr>
          <w:rFonts w:ascii="Times New Roman" w:hAnsi="Times New Roman" w:cs="Times New Roman"/>
          <w:sz w:val="24"/>
          <w:szCs w:val="24"/>
        </w:rPr>
        <w:t xml:space="preserve"> Термины и определения, значение которых не определено в Комплексном договоре, используются в значениях, установленных </w:t>
      </w:r>
      <w:r w:rsidR="00652A62" w:rsidRPr="001A79B9">
        <w:rPr>
          <w:rFonts w:ascii="Times New Roman" w:hAnsi="Times New Roman" w:cs="Times New Roman"/>
          <w:sz w:val="24"/>
          <w:szCs w:val="24"/>
        </w:rPr>
        <w:t>З</w:t>
      </w:r>
      <w:r w:rsidR="00D74C4A" w:rsidRPr="001A79B9">
        <w:rPr>
          <w:rFonts w:ascii="Times New Roman" w:hAnsi="Times New Roman" w:cs="Times New Roman"/>
          <w:sz w:val="24"/>
          <w:szCs w:val="24"/>
        </w:rPr>
        <w:t>аконодательством.</w:t>
      </w:r>
    </w:p>
    <w:p w14:paraId="2035274A" w14:textId="7F2F89A8"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Для осуществления комплексного </w:t>
      </w:r>
      <w:r w:rsidR="00882BD6" w:rsidRPr="001A79B9">
        <w:rPr>
          <w:rFonts w:ascii="Times New Roman" w:hAnsi="Times New Roman" w:cs="Times New Roman"/>
          <w:sz w:val="24"/>
          <w:szCs w:val="24"/>
        </w:rPr>
        <w:t xml:space="preserve">расчетно-кассового </w:t>
      </w:r>
      <w:r w:rsidRPr="001A79B9">
        <w:rPr>
          <w:rFonts w:ascii="Times New Roman" w:hAnsi="Times New Roman" w:cs="Times New Roman"/>
          <w:sz w:val="24"/>
          <w:szCs w:val="24"/>
        </w:rPr>
        <w:t>обслуживания Банк открывает Клиенту Счет</w:t>
      </w:r>
      <w:r w:rsidR="00A825C2" w:rsidRPr="001A79B9">
        <w:rPr>
          <w:rFonts w:ascii="Times New Roman" w:hAnsi="Times New Roman" w:cs="Times New Roman"/>
          <w:sz w:val="24"/>
          <w:szCs w:val="24"/>
        </w:rPr>
        <w:t>(</w:t>
      </w:r>
      <w:r w:rsidRPr="001A79B9">
        <w:rPr>
          <w:rFonts w:ascii="Times New Roman" w:hAnsi="Times New Roman" w:cs="Times New Roman"/>
          <w:sz w:val="24"/>
          <w:szCs w:val="24"/>
        </w:rPr>
        <w:t>а</w:t>
      </w:r>
      <w:r w:rsidR="00A825C2" w:rsidRPr="001A79B9">
        <w:rPr>
          <w:rFonts w:ascii="Times New Roman" w:hAnsi="Times New Roman" w:cs="Times New Roman"/>
          <w:sz w:val="24"/>
          <w:szCs w:val="24"/>
        </w:rPr>
        <w:t>)</w:t>
      </w:r>
      <w:r w:rsidRPr="001A79B9">
        <w:rPr>
          <w:rFonts w:ascii="Times New Roman" w:hAnsi="Times New Roman" w:cs="Times New Roman"/>
          <w:sz w:val="24"/>
          <w:szCs w:val="24"/>
        </w:rPr>
        <w:t>, принимает и зачисляет поступающие на Счет</w:t>
      </w:r>
      <w:r w:rsidR="00A825C2" w:rsidRPr="001A79B9">
        <w:rPr>
          <w:rFonts w:ascii="Times New Roman" w:hAnsi="Times New Roman" w:cs="Times New Roman"/>
          <w:sz w:val="24"/>
          <w:szCs w:val="24"/>
        </w:rPr>
        <w:t>(а)</w:t>
      </w:r>
      <w:r w:rsidRPr="001A79B9">
        <w:rPr>
          <w:rFonts w:ascii="Times New Roman" w:hAnsi="Times New Roman" w:cs="Times New Roman"/>
          <w:sz w:val="24"/>
          <w:szCs w:val="24"/>
        </w:rPr>
        <w:t xml:space="preserve"> денежные средства, выполняет распоряжения Клиента о перечислении и выдаче денежных средств со Счета</w:t>
      </w:r>
      <w:r w:rsidR="00A825C2" w:rsidRPr="001A79B9">
        <w:rPr>
          <w:rFonts w:ascii="Times New Roman" w:hAnsi="Times New Roman" w:cs="Times New Roman"/>
          <w:sz w:val="24"/>
          <w:szCs w:val="24"/>
        </w:rPr>
        <w:t>(ов)</w:t>
      </w:r>
      <w:r w:rsidRPr="001A79B9">
        <w:rPr>
          <w:rFonts w:ascii="Times New Roman" w:hAnsi="Times New Roman" w:cs="Times New Roman"/>
          <w:sz w:val="24"/>
          <w:szCs w:val="24"/>
        </w:rPr>
        <w:t xml:space="preserve"> и проводит операции по Счету</w:t>
      </w:r>
      <w:r w:rsidR="00A825C2" w:rsidRPr="001A79B9">
        <w:rPr>
          <w:rFonts w:ascii="Times New Roman" w:hAnsi="Times New Roman" w:cs="Times New Roman"/>
          <w:sz w:val="24"/>
          <w:szCs w:val="24"/>
        </w:rPr>
        <w:t>(ам)</w:t>
      </w:r>
      <w:r w:rsidRPr="001A79B9">
        <w:rPr>
          <w:rFonts w:ascii="Times New Roman" w:hAnsi="Times New Roman" w:cs="Times New Roman"/>
          <w:sz w:val="24"/>
          <w:szCs w:val="24"/>
        </w:rPr>
        <w:t xml:space="preserve"> в соответствии с </w:t>
      </w:r>
      <w:r w:rsidR="00652A62" w:rsidRPr="001A79B9">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аконодательством, </w:t>
      </w:r>
      <w:r w:rsidR="00E263A2" w:rsidRPr="001A79B9">
        <w:rPr>
          <w:rFonts w:ascii="Times New Roman" w:hAnsi="Times New Roman" w:cs="Times New Roman"/>
          <w:sz w:val="24"/>
          <w:szCs w:val="24"/>
        </w:rPr>
        <w:t xml:space="preserve">условиями Комплексного договора, приложениями к нему и </w:t>
      </w:r>
      <w:r w:rsidRPr="001A79B9">
        <w:rPr>
          <w:rFonts w:ascii="Times New Roman" w:hAnsi="Times New Roman" w:cs="Times New Roman"/>
          <w:sz w:val="24"/>
          <w:szCs w:val="24"/>
        </w:rPr>
        <w:t xml:space="preserve">Тарифами </w:t>
      </w:r>
      <w:r w:rsidR="00E263A2" w:rsidRPr="001A79B9">
        <w:rPr>
          <w:rFonts w:ascii="Times New Roman" w:hAnsi="Times New Roman" w:cs="Times New Roman"/>
          <w:sz w:val="24"/>
          <w:szCs w:val="24"/>
        </w:rPr>
        <w:t>Банка</w:t>
      </w:r>
      <w:r w:rsidR="00A825C2" w:rsidRPr="001A79B9">
        <w:rPr>
          <w:rFonts w:ascii="Times New Roman" w:hAnsi="Times New Roman" w:cs="Times New Roman"/>
          <w:sz w:val="24"/>
          <w:szCs w:val="24"/>
        </w:rPr>
        <w:t>.</w:t>
      </w:r>
    </w:p>
    <w:p w14:paraId="3230F775" w14:textId="670ADDEC" w:rsidR="007E4363" w:rsidRPr="001A79B9" w:rsidRDefault="007E4363" w:rsidP="00EC76D0">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Для открытия Счета</w:t>
      </w:r>
      <w:r w:rsidR="00A825C2" w:rsidRPr="001A79B9">
        <w:rPr>
          <w:rFonts w:ascii="Times New Roman" w:hAnsi="Times New Roman" w:cs="Times New Roman"/>
          <w:sz w:val="24"/>
          <w:szCs w:val="24"/>
        </w:rPr>
        <w:t>(ов)</w:t>
      </w:r>
      <w:r w:rsidRPr="001A79B9">
        <w:rPr>
          <w:rFonts w:ascii="Times New Roman" w:hAnsi="Times New Roman" w:cs="Times New Roman"/>
          <w:sz w:val="24"/>
          <w:szCs w:val="24"/>
        </w:rPr>
        <w:t xml:space="preserve"> Клиент представляет в Банк Заявление и комплект оформленных надлежащим образом документов в соответствии с Перечнем документов, необходимых для </w:t>
      </w:r>
      <w:r w:rsidR="00EC7DA5" w:rsidRPr="001A79B9">
        <w:rPr>
          <w:rFonts w:ascii="Times New Roman" w:hAnsi="Times New Roman" w:cs="Times New Roman"/>
          <w:sz w:val="24"/>
          <w:szCs w:val="24"/>
        </w:rPr>
        <w:t>заключения Комплексного договора/ДБС</w:t>
      </w:r>
      <w:r w:rsidR="00ED00C7">
        <w:rPr>
          <w:rFonts w:ascii="Times New Roman" w:hAnsi="Times New Roman" w:cs="Times New Roman"/>
          <w:sz w:val="24"/>
          <w:szCs w:val="24"/>
        </w:rPr>
        <w:t>.</w:t>
      </w:r>
    </w:p>
    <w:p w14:paraId="1B92187A" w14:textId="77777777"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p>
    <w:p w14:paraId="4EC1B30C" w14:textId="2F10486A" w:rsidR="007E4363" w:rsidRPr="001A79B9" w:rsidRDefault="007E4363" w:rsidP="000C3349">
      <w:pPr>
        <w:pStyle w:val="ac"/>
        <w:widowControl w:val="0"/>
        <w:numPr>
          <w:ilvl w:val="0"/>
          <w:numId w:val="1"/>
        </w:numPr>
        <w:autoSpaceDE w:val="0"/>
        <w:autoSpaceDN w:val="0"/>
        <w:adjustRightInd w:val="0"/>
        <w:spacing w:after="120" w:line="240" w:lineRule="auto"/>
        <w:ind w:left="0" w:firstLine="0"/>
        <w:contextualSpacing w:val="0"/>
        <w:jc w:val="both"/>
        <w:outlineLvl w:val="0"/>
        <w:rPr>
          <w:rFonts w:ascii="Times New Roman" w:hAnsi="Times New Roman" w:cs="Times New Roman"/>
          <w:sz w:val="24"/>
          <w:szCs w:val="24"/>
        </w:rPr>
      </w:pPr>
      <w:bookmarkStart w:id="37" w:name="_Toc149214300"/>
      <w:bookmarkStart w:id="38" w:name="_Toc210727954"/>
      <w:r w:rsidRPr="001A79B9">
        <w:rPr>
          <w:rFonts w:ascii="Times New Roman" w:hAnsi="Times New Roman" w:cs="Times New Roman"/>
          <w:sz w:val="24"/>
          <w:szCs w:val="24"/>
        </w:rPr>
        <w:t>РЕЖИМ РАСЧЕТНО-КАССОВОГО ОБСЛУЖИВАНИЯ</w:t>
      </w:r>
      <w:bookmarkEnd w:id="37"/>
      <w:bookmarkEnd w:id="38"/>
    </w:p>
    <w:p w14:paraId="5495FCA1" w14:textId="71A7B593" w:rsidR="007E4363" w:rsidRPr="001A79B9" w:rsidRDefault="007E4363" w:rsidP="00712153">
      <w:pPr>
        <w:pStyle w:val="ac"/>
        <w:widowControl w:val="0"/>
        <w:numPr>
          <w:ilvl w:val="1"/>
          <w:numId w:val="1"/>
        </w:numPr>
        <w:tabs>
          <w:tab w:val="clear" w:pos="709"/>
          <w:tab w:val="num" w:pos="0"/>
        </w:tabs>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Перечень операций и услуг Банка</w:t>
      </w:r>
      <w:r w:rsidR="00F318AA" w:rsidRPr="001A79B9">
        <w:rPr>
          <w:rFonts w:ascii="Times New Roman" w:hAnsi="Times New Roman" w:cs="Times New Roman"/>
          <w:sz w:val="24"/>
          <w:szCs w:val="24"/>
        </w:rPr>
        <w:t>, оказываемых в рамках Условий РКО</w:t>
      </w:r>
      <w:r w:rsidRPr="001A79B9">
        <w:rPr>
          <w:rFonts w:ascii="Times New Roman" w:hAnsi="Times New Roman" w:cs="Times New Roman"/>
          <w:sz w:val="24"/>
          <w:szCs w:val="24"/>
        </w:rPr>
        <w:t>, условия и стоимость их исполнения определяют</w:t>
      </w:r>
      <w:r w:rsidR="00882BD6" w:rsidRPr="001A79B9">
        <w:rPr>
          <w:rFonts w:ascii="Times New Roman" w:hAnsi="Times New Roman" w:cs="Times New Roman"/>
          <w:sz w:val="24"/>
          <w:szCs w:val="24"/>
        </w:rPr>
        <w:t>ся действующими Тарифами Банка.</w:t>
      </w:r>
    </w:p>
    <w:p w14:paraId="1909A26E" w14:textId="21B3C934"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совершает операции по Счету в течение операционного </w:t>
      </w:r>
      <w:r w:rsidR="000F70DD" w:rsidRPr="001A79B9">
        <w:rPr>
          <w:rFonts w:ascii="Times New Roman" w:hAnsi="Times New Roman" w:cs="Times New Roman"/>
          <w:sz w:val="24"/>
          <w:szCs w:val="24"/>
        </w:rPr>
        <w:t xml:space="preserve">времени </w:t>
      </w:r>
      <w:r w:rsidR="00A07A04" w:rsidRPr="001A79B9">
        <w:rPr>
          <w:rFonts w:ascii="Times New Roman" w:hAnsi="Times New Roman" w:cs="Times New Roman"/>
          <w:sz w:val="24"/>
          <w:szCs w:val="24"/>
        </w:rPr>
        <w:t>в П</w:t>
      </w:r>
      <w:r w:rsidRPr="001A79B9">
        <w:rPr>
          <w:rFonts w:ascii="Times New Roman" w:hAnsi="Times New Roman" w:cs="Times New Roman"/>
          <w:sz w:val="24"/>
          <w:szCs w:val="24"/>
        </w:rPr>
        <w:t xml:space="preserve">одразделениях Банка (в соответствии с режимом обслуживания </w:t>
      </w:r>
      <w:r w:rsidR="00B635DA" w:rsidRPr="001A79B9">
        <w:rPr>
          <w:rFonts w:ascii="Times New Roman" w:hAnsi="Times New Roman" w:cs="Times New Roman"/>
          <w:sz w:val="24"/>
          <w:szCs w:val="24"/>
        </w:rPr>
        <w:t>К</w:t>
      </w:r>
      <w:r w:rsidRPr="001A79B9">
        <w:rPr>
          <w:rFonts w:ascii="Times New Roman" w:hAnsi="Times New Roman" w:cs="Times New Roman"/>
          <w:sz w:val="24"/>
          <w:szCs w:val="24"/>
        </w:rPr>
        <w:t xml:space="preserve">лиентов в </w:t>
      </w:r>
      <w:r w:rsidR="00EC7DA5" w:rsidRPr="001A79B9">
        <w:rPr>
          <w:rFonts w:ascii="Times New Roman" w:hAnsi="Times New Roman" w:cs="Times New Roman"/>
          <w:sz w:val="24"/>
          <w:szCs w:val="24"/>
        </w:rPr>
        <w:t>П</w:t>
      </w:r>
      <w:r w:rsidRPr="001A79B9">
        <w:rPr>
          <w:rFonts w:ascii="Times New Roman" w:hAnsi="Times New Roman" w:cs="Times New Roman"/>
          <w:sz w:val="24"/>
          <w:szCs w:val="24"/>
        </w:rPr>
        <w:t xml:space="preserve">одразделениях Банка, установленным Банком с определением времени обслуживания по местному времени соответствующего населенного пункта/региона, в котором размещено </w:t>
      </w:r>
      <w:r w:rsidR="00B635DA" w:rsidRPr="001A79B9">
        <w:rPr>
          <w:rFonts w:ascii="Times New Roman" w:hAnsi="Times New Roman" w:cs="Times New Roman"/>
          <w:sz w:val="24"/>
          <w:szCs w:val="24"/>
        </w:rPr>
        <w:t>П</w:t>
      </w:r>
      <w:r w:rsidRPr="001A79B9">
        <w:rPr>
          <w:rFonts w:ascii="Times New Roman" w:hAnsi="Times New Roman" w:cs="Times New Roman"/>
          <w:sz w:val="24"/>
          <w:szCs w:val="24"/>
        </w:rPr>
        <w:t>одразделение Банка)</w:t>
      </w:r>
      <w:r w:rsidR="000F70DD" w:rsidRPr="001A79B9">
        <w:rPr>
          <w:rFonts w:ascii="Times New Roman" w:hAnsi="Times New Roman" w:cs="Times New Roman"/>
          <w:sz w:val="24"/>
          <w:szCs w:val="24"/>
        </w:rPr>
        <w:t>, в Системе ДБО – в соответствии с режимом обслуживания клиентов в Системе ДБО</w:t>
      </w:r>
      <w:r w:rsidRPr="001A79B9">
        <w:rPr>
          <w:rFonts w:ascii="Times New Roman" w:hAnsi="Times New Roman" w:cs="Times New Roman"/>
          <w:sz w:val="24"/>
          <w:szCs w:val="24"/>
        </w:rPr>
        <w:t xml:space="preserve">. Режим обслуживания </w:t>
      </w:r>
      <w:r w:rsidR="00B635DA" w:rsidRPr="001A79B9">
        <w:rPr>
          <w:rFonts w:ascii="Times New Roman" w:hAnsi="Times New Roman" w:cs="Times New Roman"/>
          <w:sz w:val="24"/>
          <w:szCs w:val="24"/>
        </w:rPr>
        <w:t>К</w:t>
      </w:r>
      <w:r w:rsidRPr="001A79B9">
        <w:rPr>
          <w:rFonts w:ascii="Times New Roman" w:hAnsi="Times New Roman" w:cs="Times New Roman"/>
          <w:sz w:val="24"/>
          <w:szCs w:val="24"/>
        </w:rPr>
        <w:t xml:space="preserve">лиентов размещен в свободном доступе в </w:t>
      </w:r>
      <w:r w:rsidR="00EC7DA5" w:rsidRPr="001A79B9">
        <w:rPr>
          <w:rFonts w:ascii="Times New Roman" w:hAnsi="Times New Roman" w:cs="Times New Roman"/>
          <w:sz w:val="24"/>
          <w:szCs w:val="24"/>
        </w:rPr>
        <w:t>П</w:t>
      </w:r>
      <w:r w:rsidRPr="001A79B9">
        <w:rPr>
          <w:rFonts w:ascii="Times New Roman" w:hAnsi="Times New Roman" w:cs="Times New Roman"/>
          <w:sz w:val="24"/>
          <w:szCs w:val="24"/>
        </w:rPr>
        <w:t xml:space="preserve">одразделениях Банка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в Тарифах, опубликованных на Сайте</w:t>
      </w:r>
      <w:r w:rsidR="000F70DD" w:rsidRPr="001A79B9">
        <w:rPr>
          <w:rFonts w:ascii="Times New Roman" w:hAnsi="Times New Roman" w:cs="Times New Roman"/>
          <w:sz w:val="24"/>
          <w:szCs w:val="24"/>
        </w:rPr>
        <w:t xml:space="preserve"> Банка</w:t>
      </w:r>
      <w:r w:rsidRPr="001A79B9">
        <w:rPr>
          <w:rFonts w:ascii="Times New Roman" w:hAnsi="Times New Roman" w:cs="Times New Roman"/>
          <w:sz w:val="24"/>
          <w:szCs w:val="24"/>
        </w:rPr>
        <w:t xml:space="preserve">. </w:t>
      </w:r>
    </w:p>
    <w:p w14:paraId="21A91414" w14:textId="0E8E328F" w:rsidR="007E4363" w:rsidRPr="001A79B9" w:rsidRDefault="007E4363" w:rsidP="00737F83">
      <w:pPr>
        <w:pStyle w:val="aa"/>
        <w:widowControl w:val="0"/>
        <w:spacing w:after="120"/>
        <w:jc w:val="both"/>
        <w:rPr>
          <w:rFonts w:ascii="Times New Roman" w:hAnsi="Times New Roman" w:cs="Times New Roman"/>
          <w:sz w:val="24"/>
          <w:szCs w:val="24"/>
        </w:rPr>
      </w:pPr>
      <w:r w:rsidRPr="001A79B9">
        <w:rPr>
          <w:rFonts w:ascii="Times New Roman" w:hAnsi="Times New Roman" w:cs="Times New Roman"/>
          <w:sz w:val="24"/>
          <w:szCs w:val="24"/>
        </w:rPr>
        <w:t>В качестве единой шкалы времени устанавливается московское время, и при проведении операций (</w:t>
      </w:r>
      <w:r w:rsidR="00F318AA" w:rsidRPr="001A79B9">
        <w:rPr>
          <w:rFonts w:ascii="Times New Roman" w:hAnsi="Times New Roman" w:cs="Times New Roman"/>
          <w:sz w:val="24"/>
          <w:szCs w:val="24"/>
        </w:rPr>
        <w:t>р</w:t>
      </w:r>
      <w:r w:rsidRPr="001A79B9">
        <w:rPr>
          <w:rFonts w:ascii="Times New Roman" w:hAnsi="Times New Roman" w:cs="Times New Roman"/>
          <w:sz w:val="24"/>
          <w:szCs w:val="24"/>
        </w:rPr>
        <w:t>аспоряжений) по Счет</w:t>
      </w:r>
      <w:r w:rsidR="000F70DD" w:rsidRPr="001A79B9">
        <w:rPr>
          <w:rFonts w:ascii="Times New Roman" w:hAnsi="Times New Roman" w:cs="Times New Roman"/>
          <w:sz w:val="24"/>
          <w:szCs w:val="24"/>
        </w:rPr>
        <w:t>у(</w:t>
      </w:r>
      <w:r w:rsidRPr="001A79B9">
        <w:rPr>
          <w:rFonts w:ascii="Times New Roman" w:hAnsi="Times New Roman" w:cs="Times New Roman"/>
          <w:sz w:val="24"/>
          <w:szCs w:val="24"/>
        </w:rPr>
        <w:t>ам</w:t>
      </w:r>
      <w:r w:rsidR="000F70DD" w:rsidRPr="001A79B9">
        <w:rPr>
          <w:rFonts w:ascii="Times New Roman" w:hAnsi="Times New Roman" w:cs="Times New Roman"/>
          <w:sz w:val="24"/>
          <w:szCs w:val="24"/>
        </w:rPr>
        <w:t>)</w:t>
      </w:r>
      <w:r w:rsidRPr="001A79B9">
        <w:rPr>
          <w:rFonts w:ascii="Times New Roman" w:hAnsi="Times New Roman" w:cs="Times New Roman"/>
          <w:sz w:val="24"/>
          <w:szCs w:val="24"/>
        </w:rPr>
        <w:t xml:space="preserve"> Клиента определяющим временем проведения операций (</w:t>
      </w:r>
      <w:r w:rsidR="00F318AA" w:rsidRPr="001A79B9">
        <w:rPr>
          <w:rFonts w:ascii="Times New Roman" w:hAnsi="Times New Roman" w:cs="Times New Roman"/>
          <w:sz w:val="24"/>
          <w:szCs w:val="24"/>
        </w:rPr>
        <w:t>р</w:t>
      </w:r>
      <w:r w:rsidRPr="001A79B9">
        <w:rPr>
          <w:rFonts w:ascii="Times New Roman" w:hAnsi="Times New Roman" w:cs="Times New Roman"/>
          <w:sz w:val="24"/>
          <w:szCs w:val="24"/>
        </w:rPr>
        <w:t xml:space="preserve">аспоряжений) является текущее время по системным часам аппаратных средств Банка (московское время). </w:t>
      </w:r>
    </w:p>
    <w:p w14:paraId="6E740CFE" w14:textId="093A925B" w:rsidR="007E4363" w:rsidRPr="001A79B9" w:rsidRDefault="007E4363" w:rsidP="00737F83">
      <w:pPr>
        <w:pStyle w:val="aa"/>
        <w:widowControl w:val="0"/>
        <w:spacing w:after="120"/>
        <w:jc w:val="both"/>
        <w:rPr>
          <w:rFonts w:ascii="Times New Roman" w:hAnsi="Times New Roman" w:cs="Times New Roman"/>
          <w:sz w:val="24"/>
          <w:szCs w:val="24"/>
        </w:rPr>
      </w:pPr>
      <w:r w:rsidRPr="001A79B9">
        <w:rPr>
          <w:rFonts w:ascii="Times New Roman" w:hAnsi="Times New Roman" w:cs="Times New Roman"/>
          <w:sz w:val="24"/>
          <w:szCs w:val="24"/>
        </w:rPr>
        <w:t xml:space="preserve">Банк имеет право изменять режим обслуживания </w:t>
      </w:r>
      <w:r w:rsidR="00B635DA" w:rsidRPr="001A79B9">
        <w:rPr>
          <w:rFonts w:ascii="Times New Roman" w:hAnsi="Times New Roman" w:cs="Times New Roman"/>
          <w:sz w:val="24"/>
          <w:szCs w:val="24"/>
        </w:rPr>
        <w:t>К</w:t>
      </w:r>
      <w:r w:rsidRPr="001A79B9">
        <w:rPr>
          <w:rFonts w:ascii="Times New Roman" w:hAnsi="Times New Roman" w:cs="Times New Roman"/>
          <w:sz w:val="24"/>
          <w:szCs w:val="24"/>
        </w:rPr>
        <w:t>лиентов, в том числе по техническим и организационным причинам. Информация об изменении продолжительно</w:t>
      </w:r>
      <w:r w:rsidR="00CE4DF4" w:rsidRPr="001A79B9">
        <w:rPr>
          <w:rFonts w:ascii="Times New Roman" w:hAnsi="Times New Roman" w:cs="Times New Roman"/>
          <w:sz w:val="24"/>
          <w:szCs w:val="24"/>
        </w:rPr>
        <w:t>сти режима обслуживания К</w:t>
      </w:r>
      <w:r w:rsidRPr="001A79B9">
        <w:rPr>
          <w:rFonts w:ascii="Times New Roman" w:hAnsi="Times New Roman" w:cs="Times New Roman"/>
          <w:sz w:val="24"/>
          <w:szCs w:val="24"/>
        </w:rPr>
        <w:t xml:space="preserve">лиентов размещается в </w:t>
      </w:r>
      <w:r w:rsidR="00EC7DA5" w:rsidRPr="001A79B9">
        <w:rPr>
          <w:rFonts w:ascii="Times New Roman" w:hAnsi="Times New Roman" w:cs="Times New Roman"/>
          <w:sz w:val="24"/>
          <w:szCs w:val="24"/>
        </w:rPr>
        <w:t xml:space="preserve">Подразделениях </w:t>
      </w:r>
      <w:r w:rsidRPr="001A79B9">
        <w:rPr>
          <w:rFonts w:ascii="Times New Roman" w:hAnsi="Times New Roman" w:cs="Times New Roman"/>
          <w:sz w:val="24"/>
          <w:szCs w:val="24"/>
        </w:rPr>
        <w:t>Банка, на Сайте</w:t>
      </w:r>
      <w:r w:rsidR="00F318AA" w:rsidRPr="001A79B9">
        <w:rPr>
          <w:rFonts w:ascii="Times New Roman" w:hAnsi="Times New Roman" w:cs="Times New Roman"/>
          <w:sz w:val="24"/>
          <w:szCs w:val="24"/>
        </w:rPr>
        <w:t xml:space="preserve"> Банка</w:t>
      </w:r>
      <w:r w:rsidRPr="001A79B9">
        <w:rPr>
          <w:rFonts w:ascii="Times New Roman" w:hAnsi="Times New Roman" w:cs="Times New Roman"/>
          <w:sz w:val="24"/>
          <w:szCs w:val="24"/>
        </w:rPr>
        <w:t xml:space="preserve">, доводится </w:t>
      </w:r>
      <w:r w:rsidRPr="001A79B9">
        <w:rPr>
          <w:rFonts w:ascii="Times New Roman" w:hAnsi="Times New Roman" w:cs="Times New Roman"/>
          <w:sz w:val="24"/>
          <w:szCs w:val="24"/>
        </w:rPr>
        <w:lastRenderedPageBreak/>
        <w:t>до Клиента по Системе ДБО в случае обслуживания Клиента с использованием Системы ДБО.</w:t>
      </w:r>
    </w:p>
    <w:p w14:paraId="75236248" w14:textId="38F27C4A" w:rsidR="007E4363" w:rsidRPr="001A79B9" w:rsidRDefault="007E4363" w:rsidP="00712153">
      <w:pPr>
        <w:pStyle w:val="ac"/>
        <w:widowControl w:val="0"/>
        <w:numPr>
          <w:ilvl w:val="1"/>
          <w:numId w:val="1"/>
        </w:numPr>
        <w:tabs>
          <w:tab w:val="clear" w:pos="709"/>
          <w:tab w:val="num" w:pos="0"/>
        </w:tabs>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осуществляет операции по списанию денежных средств со Счета в пределах остатка денежных средств на Счете. Контроль достаточности денежных средств на Счете Клиента осуществляется Банком при приеме к исполнению каждого распоряжения в соответствии с нормативными актами Банка России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договорными отношениями между Клиентом и Банком. </w:t>
      </w:r>
    </w:p>
    <w:p w14:paraId="697E67A7" w14:textId="77777777"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недостаточности денежных средств на Счете Клиента, к которому предъявлено распоряжение, распоряжения не принимаются Банком к исполнению и возвращаются (аннулируются) отправителям распоряжений не позднее рабочего дня, следующего за днем поступления распоряжения, за исключением случаев: </w:t>
      </w:r>
    </w:p>
    <w:p w14:paraId="315B697B" w14:textId="3DDAB45E" w:rsidR="007E4363" w:rsidRPr="001A79B9" w:rsidRDefault="007E4363" w:rsidP="00737F83">
      <w:pPr>
        <w:pStyle w:val="Default"/>
        <w:widowControl w:val="0"/>
        <w:numPr>
          <w:ilvl w:val="0"/>
          <w:numId w:val="5"/>
        </w:numPr>
        <w:spacing w:after="120"/>
        <w:ind w:left="0" w:firstLine="0"/>
        <w:jc w:val="both"/>
        <w:rPr>
          <w:rFonts w:ascii="Times New Roman" w:hAnsi="Times New Roman" w:cs="Times New Roman"/>
          <w:color w:val="auto"/>
        </w:rPr>
      </w:pPr>
      <w:r w:rsidRPr="001A79B9">
        <w:rPr>
          <w:rFonts w:ascii="Times New Roman" w:hAnsi="Times New Roman" w:cs="Times New Roman"/>
          <w:color w:val="auto"/>
        </w:rPr>
        <w:t xml:space="preserve">предусмотренных </w:t>
      </w:r>
      <w:r w:rsidR="00EC7DA5" w:rsidRPr="001A79B9">
        <w:rPr>
          <w:rFonts w:ascii="Times New Roman" w:hAnsi="Times New Roman" w:cs="Times New Roman"/>
          <w:color w:val="auto"/>
        </w:rPr>
        <w:t>З</w:t>
      </w:r>
      <w:r w:rsidRPr="001A79B9">
        <w:rPr>
          <w:rFonts w:ascii="Times New Roman" w:hAnsi="Times New Roman" w:cs="Times New Roman"/>
          <w:color w:val="auto"/>
        </w:rPr>
        <w:t xml:space="preserve">аконодательством; </w:t>
      </w:r>
    </w:p>
    <w:p w14:paraId="1AEA582C" w14:textId="77777777" w:rsidR="007E4363" w:rsidRPr="001A79B9" w:rsidRDefault="007E4363" w:rsidP="00737F83">
      <w:pPr>
        <w:pStyle w:val="Default"/>
        <w:widowControl w:val="0"/>
        <w:numPr>
          <w:ilvl w:val="0"/>
          <w:numId w:val="5"/>
        </w:numPr>
        <w:spacing w:after="120"/>
        <w:ind w:left="0" w:firstLine="0"/>
        <w:jc w:val="both"/>
        <w:rPr>
          <w:rFonts w:ascii="Times New Roman" w:hAnsi="Times New Roman" w:cs="Times New Roman"/>
          <w:color w:val="auto"/>
        </w:rPr>
      </w:pPr>
      <w:r w:rsidRPr="001A79B9">
        <w:rPr>
          <w:rFonts w:ascii="Times New Roman" w:hAnsi="Times New Roman" w:cs="Times New Roman"/>
          <w:color w:val="auto"/>
        </w:rPr>
        <w:t xml:space="preserve">распоряжений, по которым получен акцепт либо имеется заранее данный акцепт; </w:t>
      </w:r>
    </w:p>
    <w:p w14:paraId="2B454436" w14:textId="441444FC" w:rsidR="007E4363" w:rsidRPr="001A79B9" w:rsidRDefault="007E4363" w:rsidP="00737F83">
      <w:pPr>
        <w:pStyle w:val="Default"/>
        <w:widowControl w:val="0"/>
        <w:numPr>
          <w:ilvl w:val="0"/>
          <w:numId w:val="5"/>
        </w:numPr>
        <w:spacing w:after="120"/>
        <w:ind w:left="0" w:firstLine="0"/>
        <w:jc w:val="both"/>
        <w:rPr>
          <w:rFonts w:ascii="Times New Roman" w:hAnsi="Times New Roman" w:cs="Times New Roman"/>
          <w:color w:val="auto"/>
        </w:rPr>
      </w:pPr>
      <w:r w:rsidRPr="001A79B9">
        <w:rPr>
          <w:rFonts w:ascii="Times New Roman" w:hAnsi="Times New Roman" w:cs="Times New Roman"/>
          <w:color w:val="auto"/>
        </w:rPr>
        <w:t>распоряже</w:t>
      </w:r>
      <w:r w:rsidR="003E3584" w:rsidRPr="001A79B9">
        <w:rPr>
          <w:rFonts w:ascii="Times New Roman" w:hAnsi="Times New Roman" w:cs="Times New Roman"/>
          <w:color w:val="auto"/>
        </w:rPr>
        <w:t>ний, предъявляемых в Банк</w:t>
      </w:r>
      <w:r w:rsidRPr="001A79B9">
        <w:rPr>
          <w:rFonts w:ascii="Times New Roman" w:hAnsi="Times New Roman" w:cs="Times New Roman"/>
          <w:color w:val="auto"/>
        </w:rPr>
        <w:t xml:space="preserve"> в соответствии с </w:t>
      </w:r>
      <w:r w:rsidR="003D5020" w:rsidRPr="001A79B9">
        <w:rPr>
          <w:rFonts w:ascii="Times New Roman" w:hAnsi="Times New Roman" w:cs="Times New Roman"/>
          <w:color w:val="auto"/>
        </w:rPr>
        <w:t>ДБС</w:t>
      </w:r>
      <w:r w:rsidRPr="001A79B9">
        <w:rPr>
          <w:rFonts w:ascii="Times New Roman" w:hAnsi="Times New Roman" w:cs="Times New Roman"/>
          <w:color w:val="auto"/>
        </w:rPr>
        <w:t xml:space="preserve">. </w:t>
      </w:r>
    </w:p>
    <w:p w14:paraId="1B569640" w14:textId="2366319C"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этом распоряжения, которые отправителю не возвращаются, помещаются в очередь не исполненных в срок распоряжений и исполняются по мере поступления денежных средств в очередности, предусмотренной </w:t>
      </w:r>
      <w:r w:rsidR="00EC7DA5" w:rsidRPr="001A79B9">
        <w:rPr>
          <w:rFonts w:ascii="Times New Roman" w:hAnsi="Times New Roman" w:cs="Times New Roman"/>
          <w:sz w:val="24"/>
          <w:szCs w:val="24"/>
        </w:rPr>
        <w:t>З</w:t>
      </w:r>
      <w:r w:rsidRPr="001A79B9">
        <w:rPr>
          <w:rFonts w:ascii="Times New Roman" w:hAnsi="Times New Roman" w:cs="Times New Roman"/>
          <w:sz w:val="24"/>
          <w:szCs w:val="24"/>
        </w:rPr>
        <w:t>аконодательством.</w:t>
      </w:r>
    </w:p>
    <w:p w14:paraId="63CEC56D" w14:textId="04D2760E"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представляет Клиенту выписки по </w:t>
      </w:r>
      <w:r w:rsidR="00804537" w:rsidRPr="001A79B9">
        <w:rPr>
          <w:rFonts w:ascii="Times New Roman" w:hAnsi="Times New Roman" w:cs="Times New Roman"/>
          <w:sz w:val="24"/>
          <w:szCs w:val="24"/>
        </w:rPr>
        <w:t>Счету(ам)</w:t>
      </w:r>
      <w:r w:rsidRPr="001A79B9">
        <w:rPr>
          <w:rFonts w:ascii="Times New Roman" w:hAnsi="Times New Roman" w:cs="Times New Roman"/>
          <w:sz w:val="24"/>
          <w:szCs w:val="24"/>
        </w:rPr>
        <w:t xml:space="preserve"> (в т.ч. по операциям, совершенным с использованием К</w:t>
      </w:r>
      <w:r w:rsidR="008542FB">
        <w:rPr>
          <w:rFonts w:ascii="Times New Roman" w:hAnsi="Times New Roman" w:cs="Times New Roman"/>
          <w:sz w:val="24"/>
          <w:szCs w:val="24"/>
        </w:rPr>
        <w:t>орпоративных к</w:t>
      </w:r>
      <w:r w:rsidRPr="001A79B9">
        <w:rPr>
          <w:rFonts w:ascii="Times New Roman" w:hAnsi="Times New Roman" w:cs="Times New Roman"/>
          <w:sz w:val="24"/>
          <w:szCs w:val="24"/>
        </w:rPr>
        <w:t xml:space="preserve">арт) за операционный день при условии совершения операций по Счету, а также информацию, связанную с обслуживанием Счета Клиента, в соответствии с требованиями действующего в Банке документооборота, посредством Системы ДБО либо через </w:t>
      </w:r>
      <w:r w:rsidR="00EC7DA5" w:rsidRPr="001A79B9">
        <w:rPr>
          <w:rFonts w:ascii="Times New Roman" w:hAnsi="Times New Roman" w:cs="Times New Roman"/>
          <w:sz w:val="24"/>
          <w:szCs w:val="24"/>
        </w:rPr>
        <w:t>П</w:t>
      </w:r>
      <w:r w:rsidRPr="001A79B9">
        <w:rPr>
          <w:rFonts w:ascii="Times New Roman" w:hAnsi="Times New Roman" w:cs="Times New Roman"/>
          <w:sz w:val="24"/>
          <w:szCs w:val="24"/>
        </w:rPr>
        <w:t xml:space="preserve">редставителя Клиента. </w:t>
      </w:r>
    </w:p>
    <w:p w14:paraId="0E78DEF0" w14:textId="77777777"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случае не поступления от Клиента возражений по выписке по Счету в течение 10 (Десяти) рабочих дней с момента, совершения любой операции по Счету, выписка по Счету считается полученной Клиентом и операции, совершенные по Счету, считаются подтвержденными Клиентом. </w:t>
      </w:r>
    </w:p>
    <w:p w14:paraId="4E0D45B9" w14:textId="77777777"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Выдача дубликатов выписок по Счету, справок и документов по Счету производится на основании письменного запроса Клиента в соответствии с Тарифами Банка. </w:t>
      </w:r>
    </w:p>
    <w:p w14:paraId="6E38AE4F" w14:textId="61B1B727"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как агент валютного контроля осуществляет контроль за соответствием проводимых операций по </w:t>
      </w:r>
      <w:r w:rsidR="00EC7DA5" w:rsidRPr="001A79B9">
        <w:rPr>
          <w:rFonts w:ascii="Times New Roman" w:hAnsi="Times New Roman" w:cs="Times New Roman"/>
          <w:sz w:val="24"/>
          <w:szCs w:val="24"/>
        </w:rPr>
        <w:t>С</w:t>
      </w:r>
      <w:r w:rsidRPr="001A79B9">
        <w:rPr>
          <w:rFonts w:ascii="Times New Roman" w:hAnsi="Times New Roman" w:cs="Times New Roman"/>
          <w:sz w:val="24"/>
          <w:szCs w:val="24"/>
        </w:rPr>
        <w:t xml:space="preserve">чету требованиям </w:t>
      </w:r>
      <w:r w:rsidR="00F723B8" w:rsidRPr="001A79B9">
        <w:rPr>
          <w:rFonts w:ascii="Times New Roman" w:hAnsi="Times New Roman" w:cs="Times New Roman"/>
          <w:sz w:val="24"/>
          <w:szCs w:val="24"/>
        </w:rPr>
        <w:t>Законодательства</w:t>
      </w:r>
      <w:r w:rsidRPr="001A79B9">
        <w:rPr>
          <w:rFonts w:ascii="Times New Roman" w:hAnsi="Times New Roman" w:cs="Times New Roman"/>
          <w:sz w:val="24"/>
          <w:szCs w:val="24"/>
        </w:rPr>
        <w:t xml:space="preserve"> в сфере валютного регулирования и валютного контроля. Клиент предоставляет Банку право на оформление документов, связанных с проведением валютных операций. </w:t>
      </w:r>
    </w:p>
    <w:p w14:paraId="0F840051" w14:textId="0E123661"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Обмен документами и информацией, необходимыми для целей валютного контроля, между Банком и Клиентом, осуществляется на бумажном носителе или по Системе ДБО при присоединении Клиента к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 xml:space="preserve">м ДБО и подключении соответствующей услуги. </w:t>
      </w:r>
    </w:p>
    <w:p w14:paraId="560CE164" w14:textId="77777777"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Возврат Клиенту документов валютного контроля с отметками о приеме осуществляется Банком в соответствии с требованиями нормативных актов Банка России в срок не позднее двух рабочих дней после даты их подписания ответственным лицом Банка.</w:t>
      </w:r>
    </w:p>
    <w:p w14:paraId="472F9B7C" w14:textId="79CC407C"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Информация об отказе в приеме документов в</w:t>
      </w:r>
      <w:r w:rsidR="00CE4DF4" w:rsidRPr="001A79B9">
        <w:rPr>
          <w:rFonts w:ascii="Times New Roman" w:hAnsi="Times New Roman" w:cs="Times New Roman"/>
          <w:sz w:val="24"/>
          <w:szCs w:val="24"/>
        </w:rPr>
        <w:t>алютного контроля направляется К</w:t>
      </w:r>
      <w:r w:rsidRPr="001A79B9">
        <w:rPr>
          <w:rFonts w:ascii="Times New Roman" w:hAnsi="Times New Roman" w:cs="Times New Roman"/>
          <w:sz w:val="24"/>
          <w:szCs w:val="24"/>
        </w:rPr>
        <w:t xml:space="preserve">лиенту в сроки, предусмотренные </w:t>
      </w:r>
      <w:r w:rsidR="00EC7DA5"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с указанием причин отказа. </w:t>
      </w:r>
    </w:p>
    <w:p w14:paraId="086CBBF1" w14:textId="77777777"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Проценты на денежные средства на Счетах не начисляются Банком, если иное не указано в Тарифах Банка либо в соглашениях Сторон. </w:t>
      </w:r>
    </w:p>
    <w:p w14:paraId="424056B0" w14:textId="77777777" w:rsidR="003E3584" w:rsidRPr="001A79B9" w:rsidRDefault="003E3584" w:rsidP="00737F83">
      <w:pPr>
        <w:widowControl w:val="0"/>
        <w:autoSpaceDE w:val="0"/>
        <w:autoSpaceDN w:val="0"/>
        <w:adjustRightInd w:val="0"/>
        <w:spacing w:after="120" w:line="240" w:lineRule="auto"/>
        <w:rPr>
          <w:rFonts w:ascii="Times New Roman" w:hAnsi="Times New Roman" w:cs="Times New Roman"/>
          <w:sz w:val="24"/>
          <w:szCs w:val="24"/>
        </w:rPr>
      </w:pPr>
    </w:p>
    <w:p w14:paraId="465D3E07" w14:textId="18088091" w:rsidR="007E4363" w:rsidRPr="001A79B9" w:rsidRDefault="007E4363" w:rsidP="000C3349">
      <w:pPr>
        <w:pStyle w:val="ac"/>
        <w:widowControl w:val="0"/>
        <w:numPr>
          <w:ilvl w:val="0"/>
          <w:numId w:val="1"/>
        </w:numPr>
        <w:autoSpaceDE w:val="0"/>
        <w:autoSpaceDN w:val="0"/>
        <w:adjustRightInd w:val="0"/>
        <w:spacing w:after="120" w:line="240" w:lineRule="auto"/>
        <w:ind w:left="0" w:firstLine="0"/>
        <w:contextualSpacing w:val="0"/>
        <w:jc w:val="both"/>
        <w:outlineLvl w:val="0"/>
        <w:rPr>
          <w:rFonts w:ascii="Times New Roman" w:hAnsi="Times New Roman" w:cs="Times New Roman"/>
          <w:sz w:val="24"/>
          <w:szCs w:val="24"/>
        </w:rPr>
      </w:pPr>
      <w:bookmarkStart w:id="39" w:name="_Toc149214301"/>
      <w:bookmarkStart w:id="40" w:name="_Toc210727955"/>
      <w:r w:rsidRPr="001A79B9">
        <w:rPr>
          <w:rFonts w:ascii="Times New Roman" w:hAnsi="Times New Roman" w:cs="Times New Roman"/>
          <w:sz w:val="24"/>
          <w:szCs w:val="24"/>
        </w:rPr>
        <w:t>ПРАВА И ОБЯЗАННОСТИ СТОРОН</w:t>
      </w:r>
      <w:bookmarkEnd w:id="39"/>
      <w:bookmarkEnd w:id="40"/>
      <w:r w:rsidRPr="001A79B9">
        <w:rPr>
          <w:rFonts w:ascii="Times New Roman" w:hAnsi="Times New Roman" w:cs="Times New Roman"/>
          <w:sz w:val="24"/>
          <w:szCs w:val="24"/>
        </w:rPr>
        <w:t xml:space="preserve"> </w:t>
      </w:r>
    </w:p>
    <w:p w14:paraId="08C142EB" w14:textId="4C099542" w:rsidR="007E4363" w:rsidRPr="001A79B9" w:rsidRDefault="007E4363" w:rsidP="000C3349">
      <w:pPr>
        <w:pStyle w:val="ac"/>
        <w:widowControl w:val="0"/>
        <w:numPr>
          <w:ilvl w:val="1"/>
          <w:numId w:val="1"/>
        </w:numPr>
        <w:tabs>
          <w:tab w:val="clear" w:pos="709"/>
        </w:tabs>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Банк обязуется:</w:t>
      </w:r>
    </w:p>
    <w:p w14:paraId="7930DD20" w14:textId="2D250429" w:rsidR="007E4363" w:rsidRPr="001A79B9" w:rsidRDefault="007E4363" w:rsidP="00737F83">
      <w:pPr>
        <w:pStyle w:val="ac"/>
        <w:widowControl w:val="0"/>
        <w:numPr>
          <w:ilvl w:val="2"/>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lastRenderedPageBreak/>
        <w:t xml:space="preserve">Открыть Клиенту Счет не позднее рабочего дня, следующего за днем заключения Комплексного договора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подачи Заявления и представления </w:t>
      </w:r>
      <w:r w:rsidR="009040E7" w:rsidRPr="001A79B9">
        <w:rPr>
          <w:rFonts w:ascii="Times New Roman" w:hAnsi="Times New Roman" w:cs="Times New Roman"/>
          <w:sz w:val="24"/>
          <w:szCs w:val="24"/>
        </w:rPr>
        <w:t>всех</w:t>
      </w:r>
      <w:r w:rsidRPr="001A79B9">
        <w:rPr>
          <w:rFonts w:ascii="Times New Roman" w:hAnsi="Times New Roman" w:cs="Times New Roman"/>
          <w:sz w:val="24"/>
          <w:szCs w:val="24"/>
        </w:rPr>
        <w:t xml:space="preserve"> документов, необходимых для открытия </w:t>
      </w:r>
      <w:r w:rsidR="00EC7DA5" w:rsidRPr="001A79B9">
        <w:rPr>
          <w:rFonts w:ascii="Times New Roman" w:hAnsi="Times New Roman" w:cs="Times New Roman"/>
          <w:sz w:val="24"/>
          <w:szCs w:val="24"/>
        </w:rPr>
        <w:t>С</w:t>
      </w:r>
      <w:r w:rsidRPr="001A79B9">
        <w:rPr>
          <w:rFonts w:ascii="Times New Roman" w:hAnsi="Times New Roman" w:cs="Times New Roman"/>
          <w:sz w:val="24"/>
          <w:szCs w:val="24"/>
        </w:rPr>
        <w:t xml:space="preserve">чета. </w:t>
      </w:r>
    </w:p>
    <w:p w14:paraId="62A017D3" w14:textId="44350829" w:rsidR="007E4363" w:rsidRPr="001A79B9" w:rsidRDefault="007E4363" w:rsidP="00737F83">
      <w:pPr>
        <w:pStyle w:val="ac"/>
        <w:widowControl w:val="0"/>
        <w:numPr>
          <w:ilvl w:val="2"/>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случае, если Счет открывается при наличии решения о приостановлении операций по счетам Клиента, открытым в Банке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других банках, не осуществлять расходные операции по вновь открытому Счету со дня открытия до прекращения действия приостановления операций по счетам либо до отмены налоговым органом приостановления операций по счетам. Приостановление расходных операций по Счету не распространяется на платежи, очередность исполнения которых в соответствии с </w:t>
      </w:r>
      <w:r w:rsidR="00A07A04"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предшествует исполнению обязанности по уплате налогов, сборов, страховых взносов, а также на операции по списанию денежных средств в счет уплаты налогов (авансовых платежей), сборов, страховых взносов, соответствующих пеней и штрафов и по их перечислению в бюджетную систему </w:t>
      </w:r>
      <w:r w:rsidR="00F723B8" w:rsidRPr="001A79B9">
        <w:rPr>
          <w:rFonts w:ascii="Times New Roman" w:hAnsi="Times New Roman" w:cs="Times New Roman"/>
          <w:sz w:val="24"/>
          <w:szCs w:val="24"/>
        </w:rPr>
        <w:t>Российской Федерации</w:t>
      </w:r>
      <w:r w:rsidRPr="001A79B9">
        <w:rPr>
          <w:rFonts w:ascii="Times New Roman" w:hAnsi="Times New Roman" w:cs="Times New Roman"/>
          <w:sz w:val="24"/>
          <w:szCs w:val="24"/>
        </w:rPr>
        <w:t>.</w:t>
      </w:r>
    </w:p>
    <w:p w14:paraId="32BED597" w14:textId="2AB57C52"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Принимать и зачислять денежные средства, поступающие на Счет, не позднее дня, следующего за днем поступления в Банк соответствующего распоряжения, выполнять распоряжения Клиента о перечислении и выдаче сумм со Счета и проводить другие операции по Счету в пределах остатка средств на Счете на начало операционного дня</w:t>
      </w:r>
      <w:r w:rsidRPr="001A79B9">
        <w:rPr>
          <w:rStyle w:val="a9"/>
          <w:rFonts w:ascii="Times New Roman" w:hAnsi="Times New Roman" w:cs="Times New Roman"/>
          <w:sz w:val="24"/>
          <w:szCs w:val="24"/>
        </w:rPr>
        <w:footnoteReference w:id="2"/>
      </w:r>
      <w:r w:rsidRPr="001A79B9">
        <w:rPr>
          <w:rFonts w:ascii="Times New Roman" w:hAnsi="Times New Roman" w:cs="Times New Roman"/>
          <w:sz w:val="24"/>
          <w:szCs w:val="24"/>
        </w:rPr>
        <w:t xml:space="preserve">, в соответствии с </w:t>
      </w:r>
      <w:r w:rsidR="009A1FE1" w:rsidRPr="001A79B9">
        <w:rPr>
          <w:rFonts w:ascii="Times New Roman" w:hAnsi="Times New Roman" w:cs="Times New Roman"/>
          <w:sz w:val="24"/>
          <w:szCs w:val="24"/>
        </w:rPr>
        <w:t xml:space="preserve">требованиями </w:t>
      </w:r>
      <w:r w:rsidR="00A07A04" w:rsidRPr="001A79B9">
        <w:rPr>
          <w:rFonts w:ascii="Times New Roman" w:hAnsi="Times New Roman" w:cs="Times New Roman"/>
          <w:sz w:val="24"/>
          <w:szCs w:val="24"/>
        </w:rPr>
        <w:t>З</w:t>
      </w:r>
      <w:r w:rsidRPr="001A79B9">
        <w:rPr>
          <w:rFonts w:ascii="Times New Roman" w:hAnsi="Times New Roman" w:cs="Times New Roman"/>
          <w:sz w:val="24"/>
          <w:szCs w:val="24"/>
        </w:rPr>
        <w:t>аконодательств</w:t>
      </w:r>
      <w:r w:rsidR="009A1FE1" w:rsidRPr="001A79B9">
        <w:rPr>
          <w:rFonts w:ascii="Times New Roman" w:hAnsi="Times New Roman" w:cs="Times New Roman"/>
          <w:sz w:val="24"/>
          <w:szCs w:val="24"/>
        </w:rPr>
        <w:t>а</w:t>
      </w:r>
      <w:r w:rsidRPr="001A79B9">
        <w:rPr>
          <w:rFonts w:ascii="Times New Roman" w:hAnsi="Times New Roman" w:cs="Times New Roman"/>
          <w:sz w:val="24"/>
          <w:szCs w:val="24"/>
        </w:rPr>
        <w:t xml:space="preserve">, </w:t>
      </w:r>
      <w:r w:rsidR="00A07A04" w:rsidRPr="001A79B9">
        <w:rPr>
          <w:rFonts w:ascii="Times New Roman" w:hAnsi="Times New Roman" w:cs="Times New Roman"/>
          <w:sz w:val="24"/>
          <w:szCs w:val="24"/>
        </w:rPr>
        <w:t>у</w:t>
      </w:r>
      <w:r w:rsidR="00737F83" w:rsidRPr="001A79B9">
        <w:rPr>
          <w:rFonts w:ascii="Times New Roman" w:hAnsi="Times New Roman" w:cs="Times New Roman"/>
          <w:sz w:val="24"/>
          <w:szCs w:val="24"/>
        </w:rPr>
        <w:t>словия</w:t>
      </w:r>
      <w:r w:rsidRPr="001A79B9">
        <w:rPr>
          <w:rFonts w:ascii="Times New Roman" w:hAnsi="Times New Roman" w:cs="Times New Roman"/>
          <w:sz w:val="24"/>
          <w:szCs w:val="24"/>
        </w:rPr>
        <w:t>ми</w:t>
      </w:r>
      <w:r w:rsidR="00A33762" w:rsidRPr="001A79B9">
        <w:rPr>
          <w:rFonts w:ascii="Times New Roman" w:hAnsi="Times New Roman" w:cs="Times New Roman"/>
          <w:sz w:val="24"/>
          <w:szCs w:val="24"/>
        </w:rPr>
        <w:t xml:space="preserve"> </w:t>
      </w:r>
      <w:r w:rsidRPr="001A79B9">
        <w:rPr>
          <w:rFonts w:ascii="Times New Roman" w:hAnsi="Times New Roman" w:cs="Times New Roman"/>
          <w:sz w:val="24"/>
          <w:szCs w:val="24"/>
        </w:rPr>
        <w:t>Комплексн</w:t>
      </w:r>
      <w:r w:rsidR="00A07A04" w:rsidRPr="001A79B9">
        <w:rPr>
          <w:rFonts w:ascii="Times New Roman" w:hAnsi="Times New Roman" w:cs="Times New Roman"/>
          <w:sz w:val="24"/>
          <w:szCs w:val="24"/>
        </w:rPr>
        <w:t>ого</w:t>
      </w:r>
      <w:r w:rsidRPr="001A79B9">
        <w:rPr>
          <w:rFonts w:ascii="Times New Roman" w:hAnsi="Times New Roman" w:cs="Times New Roman"/>
          <w:sz w:val="24"/>
          <w:szCs w:val="24"/>
        </w:rPr>
        <w:t xml:space="preserve"> договор</w:t>
      </w:r>
      <w:r w:rsidR="00A07A04" w:rsidRPr="001A79B9">
        <w:rPr>
          <w:rFonts w:ascii="Times New Roman" w:hAnsi="Times New Roman" w:cs="Times New Roman"/>
          <w:sz w:val="24"/>
          <w:szCs w:val="24"/>
        </w:rPr>
        <w:t>а</w:t>
      </w:r>
      <w:r w:rsidRPr="001A79B9">
        <w:rPr>
          <w:rFonts w:ascii="Times New Roman" w:hAnsi="Times New Roman" w:cs="Times New Roman"/>
          <w:sz w:val="24"/>
          <w:szCs w:val="24"/>
        </w:rPr>
        <w:t xml:space="preserve">, приложениями к нему и Тарифами Банка. </w:t>
      </w:r>
      <w:bookmarkStart w:id="41" w:name="Условия"/>
    </w:p>
    <w:p w14:paraId="5E14D6D3" w14:textId="60671CCE"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Порядок выполнения процедур приема к исполнению, отзыва, возврата (аннулирования) распоряжений и порядок </w:t>
      </w:r>
      <w:bookmarkEnd w:id="41"/>
      <w:r w:rsidRPr="001A79B9">
        <w:rPr>
          <w:rFonts w:ascii="Times New Roman" w:hAnsi="Times New Roman" w:cs="Times New Roman"/>
          <w:sz w:val="24"/>
          <w:szCs w:val="24"/>
        </w:rPr>
        <w:t xml:space="preserve">совершения операций по Счету приведены в </w:t>
      </w:r>
      <w:hyperlink w:anchor="_Приложение_№1_к" w:history="1">
        <w:r w:rsidRPr="001A79B9">
          <w:rPr>
            <w:rStyle w:val="a6"/>
            <w:rFonts w:ascii="Times New Roman" w:hAnsi="Times New Roman" w:cs="Times New Roman"/>
            <w:color w:val="auto"/>
            <w:sz w:val="24"/>
            <w:szCs w:val="24"/>
          </w:rPr>
          <w:t>Приложении 1</w:t>
        </w:r>
      </w:hyperlink>
      <w:r w:rsidRPr="001A79B9">
        <w:rPr>
          <w:rFonts w:ascii="Times New Roman" w:hAnsi="Times New Roman" w:cs="Times New Roman"/>
          <w:sz w:val="24"/>
          <w:szCs w:val="24"/>
        </w:rPr>
        <w:t xml:space="preserve"> к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м</w:t>
      </w:r>
      <w:r w:rsidR="00A33762" w:rsidRPr="001A79B9">
        <w:rPr>
          <w:rFonts w:ascii="Times New Roman" w:hAnsi="Times New Roman" w:cs="Times New Roman"/>
          <w:sz w:val="24"/>
          <w:szCs w:val="24"/>
        </w:rPr>
        <w:t xml:space="preserve"> РКО</w:t>
      </w:r>
      <w:r w:rsidRPr="001A79B9">
        <w:rPr>
          <w:rFonts w:ascii="Times New Roman" w:hAnsi="Times New Roman" w:cs="Times New Roman"/>
          <w:sz w:val="24"/>
          <w:szCs w:val="24"/>
        </w:rPr>
        <w:t>.</w:t>
      </w:r>
    </w:p>
    <w:p w14:paraId="608235BE" w14:textId="777777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Руководствоваться изменениями в документах Клиента только после получения оригиналов документов или надлежащим образом заверенных копий.</w:t>
      </w:r>
    </w:p>
    <w:p w14:paraId="7E5492BC" w14:textId="032700BA"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Руководствоваться новой карточкой с образцами подписей и оттиска печати (далее</w:t>
      </w:r>
      <w:r w:rsidR="00A07A04" w:rsidRPr="001A79B9">
        <w:rPr>
          <w:rFonts w:ascii="Times New Roman" w:hAnsi="Times New Roman" w:cs="Times New Roman"/>
          <w:sz w:val="24"/>
          <w:szCs w:val="24"/>
        </w:rPr>
        <w:t> – КОП</w:t>
      </w:r>
      <w:r w:rsidRPr="001A79B9">
        <w:rPr>
          <w:rFonts w:ascii="Times New Roman" w:hAnsi="Times New Roman" w:cs="Times New Roman"/>
          <w:sz w:val="24"/>
          <w:szCs w:val="24"/>
        </w:rPr>
        <w:t xml:space="preserve">) только после ее получения в соответствующим пакетом документов к ней. </w:t>
      </w:r>
    </w:p>
    <w:p w14:paraId="0D8E38E6" w14:textId="27A80B16"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Если Клиент планирует осуществлять распоряжение счетом исключительно с использованием аналога собственноручной подписи (ЭП), то </w:t>
      </w:r>
      <w:r w:rsidR="00A07A04" w:rsidRPr="001A79B9">
        <w:rPr>
          <w:rFonts w:ascii="Times New Roman" w:hAnsi="Times New Roman" w:cs="Times New Roman"/>
          <w:sz w:val="24"/>
          <w:szCs w:val="24"/>
        </w:rPr>
        <w:t>КОП</w:t>
      </w:r>
      <w:r w:rsidRPr="001A79B9">
        <w:rPr>
          <w:rFonts w:ascii="Times New Roman" w:hAnsi="Times New Roman" w:cs="Times New Roman"/>
          <w:sz w:val="24"/>
          <w:szCs w:val="24"/>
        </w:rPr>
        <w:t xml:space="preserve"> не требуется. Если Клиент планирует совершать расходные</w:t>
      </w:r>
      <w:r w:rsidR="00A07A04" w:rsidRPr="001A79B9">
        <w:rPr>
          <w:rFonts w:ascii="Times New Roman" w:hAnsi="Times New Roman" w:cs="Times New Roman"/>
          <w:sz w:val="24"/>
          <w:szCs w:val="24"/>
        </w:rPr>
        <w:t xml:space="preserve"> операции при личном посещении П</w:t>
      </w:r>
      <w:r w:rsidRPr="001A79B9">
        <w:rPr>
          <w:rFonts w:ascii="Times New Roman" w:hAnsi="Times New Roman" w:cs="Times New Roman"/>
          <w:sz w:val="24"/>
          <w:szCs w:val="24"/>
        </w:rPr>
        <w:t xml:space="preserve">одразделения Банка, оформляется </w:t>
      </w:r>
      <w:r w:rsidR="00A07A04" w:rsidRPr="001A79B9">
        <w:rPr>
          <w:rFonts w:ascii="Times New Roman" w:hAnsi="Times New Roman" w:cs="Times New Roman"/>
          <w:sz w:val="24"/>
          <w:szCs w:val="24"/>
        </w:rPr>
        <w:t>КОП</w:t>
      </w:r>
      <w:r w:rsidRPr="001A79B9">
        <w:rPr>
          <w:rFonts w:ascii="Times New Roman" w:hAnsi="Times New Roman" w:cs="Times New Roman"/>
          <w:sz w:val="24"/>
          <w:szCs w:val="24"/>
        </w:rPr>
        <w:t xml:space="preserve">. </w:t>
      </w:r>
    </w:p>
    <w:p w14:paraId="24299A1C" w14:textId="45D26D09" w:rsidR="007E4363" w:rsidRPr="001A79B9" w:rsidRDefault="007E4363" w:rsidP="00737F83">
      <w:pPr>
        <w:widowControl w:val="0"/>
        <w:autoSpaceDE w:val="0"/>
        <w:autoSpaceDN w:val="0"/>
        <w:adjustRightInd w:val="0"/>
        <w:spacing w:after="120" w:line="240" w:lineRule="auto"/>
        <w:jc w:val="both"/>
        <w:rPr>
          <w:rFonts w:ascii="Times New Roman" w:hAnsi="Times New Roman" w:cs="Times New Roman"/>
          <w:sz w:val="24"/>
          <w:szCs w:val="24"/>
        </w:rPr>
      </w:pPr>
      <w:r w:rsidRPr="001A79B9">
        <w:rPr>
          <w:rFonts w:ascii="Times New Roman" w:hAnsi="Times New Roman" w:cs="Times New Roman"/>
          <w:sz w:val="24"/>
          <w:szCs w:val="24"/>
        </w:rPr>
        <w:t xml:space="preserve">При наделении полномочий на распоряжение средствами на счете Клиент указывает в </w:t>
      </w:r>
      <w:r w:rsidR="00A07A04" w:rsidRPr="001A79B9">
        <w:rPr>
          <w:rFonts w:ascii="Times New Roman" w:hAnsi="Times New Roman" w:cs="Times New Roman"/>
          <w:sz w:val="24"/>
          <w:szCs w:val="24"/>
        </w:rPr>
        <w:t>КОП</w:t>
      </w:r>
      <w:r w:rsidRPr="001A79B9">
        <w:rPr>
          <w:rFonts w:ascii="Times New Roman" w:hAnsi="Times New Roman" w:cs="Times New Roman"/>
          <w:sz w:val="24"/>
          <w:szCs w:val="24"/>
        </w:rPr>
        <w:t xml:space="preserve"> одно или несколько Уполномоченных лиц</w:t>
      </w:r>
      <w:r w:rsidR="00383422" w:rsidRPr="001A79B9">
        <w:rPr>
          <w:rFonts w:ascii="Times New Roman" w:hAnsi="Times New Roman" w:cs="Times New Roman"/>
          <w:sz w:val="24"/>
          <w:szCs w:val="24"/>
        </w:rPr>
        <w:t xml:space="preserve"> Клиента</w:t>
      </w:r>
      <w:r w:rsidRPr="001A79B9">
        <w:rPr>
          <w:rFonts w:ascii="Times New Roman" w:hAnsi="Times New Roman" w:cs="Times New Roman"/>
          <w:sz w:val="24"/>
          <w:szCs w:val="24"/>
        </w:rPr>
        <w:t xml:space="preserve">, каждого из которых по отдельности достаточно для подписания распоряжения о переводе средств/иного документа. Если Клиент желает, чтобы указанные документы подписывались сочетанием подписей Уполномоченных им лиц, одновременно с </w:t>
      </w:r>
      <w:r w:rsidR="00A07A04" w:rsidRPr="001A79B9">
        <w:rPr>
          <w:rFonts w:ascii="Times New Roman" w:hAnsi="Times New Roman" w:cs="Times New Roman"/>
          <w:sz w:val="24"/>
          <w:szCs w:val="24"/>
        </w:rPr>
        <w:t>КОП</w:t>
      </w:r>
      <w:r w:rsidRPr="001A79B9">
        <w:rPr>
          <w:rFonts w:ascii="Times New Roman" w:hAnsi="Times New Roman" w:cs="Times New Roman"/>
          <w:sz w:val="24"/>
          <w:szCs w:val="24"/>
        </w:rPr>
        <w:t xml:space="preserve"> он предоставляет в Банк Соглашение о сочетаниях подписей лиц, наделенных правом подписи, установленной Банком формы, в котором указывает возможные сочетания подписей. </w:t>
      </w:r>
    </w:p>
    <w:p w14:paraId="6B09F3BE" w14:textId="622F6798" w:rsidR="007E4363" w:rsidRPr="001A79B9" w:rsidRDefault="007E4363" w:rsidP="00737F83">
      <w:pPr>
        <w:widowControl w:val="0"/>
        <w:autoSpaceDE w:val="0"/>
        <w:autoSpaceDN w:val="0"/>
        <w:adjustRightInd w:val="0"/>
        <w:spacing w:after="120" w:line="240" w:lineRule="auto"/>
        <w:jc w:val="both"/>
        <w:rPr>
          <w:rFonts w:ascii="Times New Roman" w:hAnsi="Times New Roman" w:cs="Times New Roman"/>
          <w:sz w:val="24"/>
          <w:szCs w:val="24"/>
        </w:rPr>
      </w:pPr>
      <w:r w:rsidRPr="001A79B9">
        <w:rPr>
          <w:rFonts w:ascii="Times New Roman" w:hAnsi="Times New Roman" w:cs="Times New Roman"/>
          <w:sz w:val="24"/>
          <w:szCs w:val="24"/>
        </w:rPr>
        <w:t xml:space="preserve">Банк не несет ответственности за ущерб, причиненный Клиенту, в случае если прекращение полномочий лиц, утративших право подписи, не было своевременно подтверждено Клиентом представлением документов, подтверждающих такие изменения, и новой </w:t>
      </w:r>
      <w:r w:rsidR="00A07A04" w:rsidRPr="001A79B9">
        <w:rPr>
          <w:rFonts w:ascii="Times New Roman" w:hAnsi="Times New Roman" w:cs="Times New Roman"/>
          <w:sz w:val="24"/>
          <w:szCs w:val="24"/>
        </w:rPr>
        <w:t>КОП</w:t>
      </w:r>
      <w:r w:rsidRPr="001A79B9">
        <w:rPr>
          <w:rFonts w:ascii="Times New Roman" w:hAnsi="Times New Roman" w:cs="Times New Roman"/>
          <w:sz w:val="24"/>
          <w:szCs w:val="24"/>
        </w:rPr>
        <w:t xml:space="preserve"> (при наличии). </w:t>
      </w:r>
    </w:p>
    <w:p w14:paraId="77D8BC7A" w14:textId="777777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Принимать от Клиента распоряжения для списания средств со Счета, подписанные лицами, по которым Клиент предоставил в Банк документы, подтверждающие их полномочия. </w:t>
      </w:r>
    </w:p>
    <w:p w14:paraId="50C38948" w14:textId="2C1F3E98"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lastRenderedPageBreak/>
        <w:t xml:space="preserve">Принимать от Клиента наличные денежные средства в рублях </w:t>
      </w:r>
      <w:r w:rsidR="00F723B8" w:rsidRPr="001A79B9">
        <w:rPr>
          <w:rFonts w:ascii="Times New Roman" w:hAnsi="Times New Roman" w:cs="Times New Roman"/>
          <w:sz w:val="24"/>
          <w:szCs w:val="24"/>
        </w:rPr>
        <w:t>Российской Федерации</w:t>
      </w:r>
      <w:r w:rsidRPr="001A79B9">
        <w:rPr>
          <w:rFonts w:ascii="Times New Roman" w:hAnsi="Times New Roman" w:cs="Times New Roman"/>
          <w:sz w:val="24"/>
          <w:szCs w:val="24"/>
        </w:rPr>
        <w:t xml:space="preserve">, осуществлять их пересчет и зачисление на Счет, а также выдавать наличные денежные средства в порядке, установленном </w:t>
      </w:r>
      <w:r w:rsidR="00A33762" w:rsidRPr="001A79B9">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аконодательством, </w:t>
      </w:r>
      <w:r w:rsidR="009A1FE1" w:rsidRPr="001A79B9">
        <w:rPr>
          <w:rFonts w:ascii="Times New Roman" w:hAnsi="Times New Roman" w:cs="Times New Roman"/>
          <w:sz w:val="24"/>
          <w:szCs w:val="24"/>
        </w:rPr>
        <w:t xml:space="preserve">Условиями РКО, </w:t>
      </w:r>
      <w:r w:rsidRPr="001A79B9">
        <w:rPr>
          <w:rFonts w:ascii="Times New Roman" w:hAnsi="Times New Roman" w:cs="Times New Roman"/>
          <w:sz w:val="24"/>
          <w:szCs w:val="24"/>
        </w:rPr>
        <w:t xml:space="preserve">внутренними </w:t>
      </w:r>
      <w:r w:rsidR="00A33762" w:rsidRPr="001A79B9">
        <w:rPr>
          <w:rFonts w:ascii="Times New Roman" w:hAnsi="Times New Roman" w:cs="Times New Roman"/>
          <w:sz w:val="24"/>
          <w:szCs w:val="24"/>
        </w:rPr>
        <w:t xml:space="preserve">правилами </w:t>
      </w:r>
      <w:r w:rsidRPr="001A79B9">
        <w:rPr>
          <w:rFonts w:ascii="Times New Roman" w:hAnsi="Times New Roman" w:cs="Times New Roman"/>
          <w:sz w:val="24"/>
          <w:szCs w:val="24"/>
        </w:rPr>
        <w:t xml:space="preserve">Банка, в том числе действующими Тарифами Банка. </w:t>
      </w:r>
    </w:p>
    <w:p w14:paraId="78767DD2" w14:textId="3CF5E06A"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Извещать Клиента о поступлении в Банк платежного требования, требующего акцепта Клиента на списание денежных средств со счета Клиента не позже следующего рабочего дня со дня поступления его в Банк, в порядке, установленном для выдачи выписо</w:t>
      </w:r>
      <w:r w:rsidR="000C3349" w:rsidRPr="001A79B9">
        <w:rPr>
          <w:rFonts w:ascii="Times New Roman" w:hAnsi="Times New Roman" w:cs="Times New Roman"/>
          <w:sz w:val="24"/>
          <w:szCs w:val="24"/>
        </w:rPr>
        <w:t>к по счетам, указанном в п.</w:t>
      </w:r>
      <w:r w:rsidRPr="001A79B9">
        <w:rPr>
          <w:rFonts w:ascii="Times New Roman" w:hAnsi="Times New Roman" w:cs="Times New Roman"/>
          <w:sz w:val="24"/>
          <w:szCs w:val="24"/>
        </w:rPr>
        <w:t xml:space="preserve">2.4 </w:t>
      </w:r>
      <w:r w:rsidR="00825E83" w:rsidRPr="001A79B9">
        <w:rPr>
          <w:rFonts w:ascii="Times New Roman" w:hAnsi="Times New Roman" w:cs="Times New Roman"/>
          <w:sz w:val="24"/>
          <w:szCs w:val="24"/>
        </w:rPr>
        <w:t>Условий</w:t>
      </w:r>
      <w:r w:rsidR="00F723B8" w:rsidRPr="001A79B9">
        <w:rPr>
          <w:rFonts w:ascii="Times New Roman" w:hAnsi="Times New Roman" w:cs="Times New Roman"/>
          <w:sz w:val="24"/>
          <w:szCs w:val="24"/>
        </w:rPr>
        <w:t xml:space="preserve"> РКО</w:t>
      </w:r>
      <w:r w:rsidRPr="001A79B9">
        <w:rPr>
          <w:rFonts w:ascii="Times New Roman" w:hAnsi="Times New Roman" w:cs="Times New Roman"/>
          <w:sz w:val="24"/>
          <w:szCs w:val="24"/>
        </w:rPr>
        <w:t xml:space="preserve">. </w:t>
      </w:r>
    </w:p>
    <w:p w14:paraId="74C5EC5A" w14:textId="3FAF0951"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Срок для акцепта распоряжения устанавливается 5 (Пять) рабочих дней, если иное не установлено распоряжением или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При получении отказа от акцепта или неполучении Банком в установленный срок от Клиента акцепта Банк направляет отправителю распоряжения уведомление об отказе от акцепта плательщика или о неполучении акцепта плательщика с отметкой о неполучении акцепта не позднее рабочего дня, следующего за днем отказа от акцепта, или рабочего дня, не позднее которого должен быть получен акцепт. </w:t>
      </w:r>
    </w:p>
    <w:p w14:paraId="2153355B" w14:textId="390534DA" w:rsidR="004C4B94"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Осуществлять списание денежных средств без дополнительного распоряжения Клиента со Счета на условиях заранее данного акцепта, при представлении Клиентом в Банк соответствующего распоряжения, содержащего указание суммы акцепта или порядка ее определения, сведений о получателе средств, имеющем право предъявлять распоряжения к Счету Клиента, об обязательстве Клиента и основном договоре, в том числе в случаях, предусмотренных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указанием на возможность (невозможность) частичного исполнения распоряжения, а также иных сведений.</w:t>
      </w:r>
    </w:p>
    <w:p w14:paraId="68093DB1" w14:textId="3BBFCDEC" w:rsidR="007E4363" w:rsidRPr="001A79B9" w:rsidRDefault="004C4B94" w:rsidP="00F37F7B">
      <w:pPr>
        <w:widowControl w:val="0"/>
        <w:numPr>
          <w:ilvl w:val="2"/>
          <w:numId w:val="3"/>
        </w:numPr>
        <w:autoSpaceDE w:val="0"/>
        <w:autoSpaceDN w:val="0"/>
        <w:adjustRightInd w:val="0"/>
        <w:spacing w:after="120" w:line="240" w:lineRule="auto"/>
        <w:ind w:left="0" w:firstLine="0"/>
        <w:jc w:val="both"/>
        <w:rPr>
          <w:rFonts w:ascii="Times New Roman" w:eastAsia="Times New Roman" w:hAnsi="Times New Roman" w:cs="Times New Roman"/>
          <w:sz w:val="24"/>
          <w:szCs w:val="24"/>
        </w:rPr>
      </w:pPr>
      <w:r w:rsidRPr="001A79B9">
        <w:rPr>
          <w:rFonts w:ascii="Times New Roman" w:eastAsia="Times New Roman" w:hAnsi="Times New Roman" w:cs="Times New Roman"/>
          <w:sz w:val="24"/>
          <w:szCs w:val="24"/>
        </w:rPr>
        <w:t xml:space="preserve"> </w:t>
      </w:r>
      <w:r w:rsidR="00835DEB" w:rsidRPr="001A79B9">
        <w:rPr>
          <w:rFonts w:ascii="Times New Roman" w:eastAsia="Times New Roman" w:hAnsi="Times New Roman" w:cs="Times New Roman"/>
          <w:sz w:val="24"/>
          <w:szCs w:val="24"/>
        </w:rPr>
        <w:t>Наложить ограничения на распоряжение</w:t>
      </w:r>
      <w:r w:rsidRPr="001A79B9">
        <w:rPr>
          <w:rFonts w:ascii="Times New Roman" w:eastAsia="Times New Roman" w:hAnsi="Times New Roman" w:cs="Times New Roman"/>
          <w:sz w:val="24"/>
          <w:szCs w:val="24"/>
        </w:rPr>
        <w:t xml:space="preserve"> денежны</w:t>
      </w:r>
      <w:r w:rsidR="00835DEB" w:rsidRPr="001A79B9">
        <w:rPr>
          <w:rFonts w:ascii="Times New Roman" w:eastAsia="Times New Roman" w:hAnsi="Times New Roman" w:cs="Times New Roman"/>
          <w:sz w:val="24"/>
          <w:szCs w:val="24"/>
        </w:rPr>
        <w:t>ми</w:t>
      </w:r>
      <w:r w:rsidRPr="001A79B9">
        <w:rPr>
          <w:rFonts w:ascii="Times New Roman" w:eastAsia="Times New Roman" w:hAnsi="Times New Roman" w:cs="Times New Roman"/>
          <w:sz w:val="24"/>
          <w:szCs w:val="24"/>
        </w:rPr>
        <w:t xml:space="preserve"> средства</w:t>
      </w:r>
      <w:r w:rsidR="00835DEB" w:rsidRPr="001A79B9">
        <w:rPr>
          <w:rFonts w:ascii="Times New Roman" w:eastAsia="Times New Roman" w:hAnsi="Times New Roman" w:cs="Times New Roman"/>
          <w:sz w:val="24"/>
          <w:szCs w:val="24"/>
        </w:rPr>
        <w:t>ми</w:t>
      </w:r>
      <w:r w:rsidRPr="001A79B9">
        <w:rPr>
          <w:rFonts w:ascii="Times New Roman" w:eastAsia="Times New Roman" w:hAnsi="Times New Roman" w:cs="Times New Roman"/>
          <w:sz w:val="24"/>
          <w:szCs w:val="24"/>
        </w:rPr>
        <w:t>, находящи</w:t>
      </w:r>
      <w:r w:rsidR="00835DEB" w:rsidRPr="001A79B9">
        <w:rPr>
          <w:rFonts w:ascii="Times New Roman" w:eastAsia="Times New Roman" w:hAnsi="Times New Roman" w:cs="Times New Roman"/>
          <w:sz w:val="24"/>
          <w:szCs w:val="24"/>
        </w:rPr>
        <w:t>мися</w:t>
      </w:r>
      <w:r w:rsidRPr="001A79B9">
        <w:rPr>
          <w:rFonts w:ascii="Times New Roman" w:eastAsia="Times New Roman" w:hAnsi="Times New Roman" w:cs="Times New Roman"/>
          <w:sz w:val="24"/>
          <w:szCs w:val="24"/>
        </w:rPr>
        <w:t xml:space="preserve"> на Счете</w:t>
      </w:r>
      <w:r w:rsidR="00F37F7B" w:rsidRPr="001A79B9">
        <w:rPr>
          <w:rFonts w:ascii="Times New Roman" w:eastAsia="Times New Roman" w:hAnsi="Times New Roman" w:cs="Times New Roman"/>
          <w:sz w:val="24"/>
          <w:szCs w:val="24"/>
        </w:rPr>
        <w:t xml:space="preserve"> (в том числе п</w:t>
      </w:r>
      <w:r w:rsidRPr="001A79B9">
        <w:rPr>
          <w:rFonts w:ascii="Times New Roman" w:eastAsia="Times New Roman" w:hAnsi="Times New Roman" w:cs="Times New Roman"/>
          <w:sz w:val="24"/>
          <w:szCs w:val="24"/>
        </w:rPr>
        <w:t>риостановить совершение операций</w:t>
      </w:r>
      <w:r w:rsidR="00F37F7B" w:rsidRPr="001A79B9">
        <w:rPr>
          <w:rFonts w:ascii="Times New Roman" w:eastAsia="Times New Roman" w:hAnsi="Times New Roman" w:cs="Times New Roman"/>
          <w:sz w:val="24"/>
          <w:szCs w:val="24"/>
        </w:rPr>
        <w:t>)</w:t>
      </w:r>
      <w:r w:rsidRPr="001A79B9">
        <w:rPr>
          <w:rFonts w:eastAsia="Times New Roman" w:cs="Times New Roman"/>
        </w:rPr>
        <w:t xml:space="preserve"> </w:t>
      </w:r>
      <w:r w:rsidRPr="001A79B9">
        <w:rPr>
          <w:rFonts w:ascii="Times New Roman" w:eastAsia="Times New Roman" w:hAnsi="Times New Roman" w:cs="Times New Roman"/>
          <w:sz w:val="24"/>
          <w:szCs w:val="24"/>
        </w:rPr>
        <w:t xml:space="preserve">в случаях, установленных </w:t>
      </w:r>
      <w:r w:rsidR="00486358" w:rsidRPr="001A79B9">
        <w:rPr>
          <w:rFonts w:ascii="Times New Roman" w:eastAsia="Times New Roman" w:hAnsi="Times New Roman" w:cs="Times New Roman"/>
          <w:sz w:val="24"/>
          <w:szCs w:val="24"/>
        </w:rPr>
        <w:t>Законодательством</w:t>
      </w:r>
      <w:r w:rsidRPr="001A79B9">
        <w:rPr>
          <w:rFonts w:ascii="Times New Roman" w:eastAsia="Times New Roman" w:hAnsi="Times New Roman" w:cs="Times New Roman"/>
          <w:sz w:val="24"/>
          <w:szCs w:val="24"/>
        </w:rPr>
        <w:t>.</w:t>
      </w:r>
    </w:p>
    <w:p w14:paraId="574B6055" w14:textId="524C1750" w:rsidR="007E4363" w:rsidRPr="001A79B9" w:rsidRDefault="00245466"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Банк имеет право:</w:t>
      </w:r>
    </w:p>
    <w:p w14:paraId="01BB7EF7" w14:textId="777777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Списывать без дополнительного распоряжения Клиента (заранее данный акцепт) со Счета Клиента денежные средства: </w:t>
      </w:r>
    </w:p>
    <w:p w14:paraId="1102744B" w14:textId="7692BD52"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на оплату услуг Банка в соответствии с Тарифами Банка в день совершения операции или иной срок, установленный </w:t>
      </w:r>
      <w:r w:rsidR="00913E08" w:rsidRPr="001A79B9">
        <w:rPr>
          <w:rFonts w:ascii="Times New Roman" w:hAnsi="Times New Roman" w:cs="Times New Roman"/>
          <w:sz w:val="24"/>
          <w:szCs w:val="24"/>
        </w:rPr>
        <w:t>Т</w:t>
      </w:r>
      <w:r w:rsidRPr="001A79B9">
        <w:rPr>
          <w:rFonts w:ascii="Times New Roman" w:hAnsi="Times New Roman" w:cs="Times New Roman"/>
          <w:sz w:val="24"/>
          <w:szCs w:val="24"/>
        </w:rPr>
        <w:t>арифами Банка;</w:t>
      </w:r>
    </w:p>
    <w:p w14:paraId="26341B52"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погашение любых обязательств Клиента перед Банком, в том числе возникших на основании прочих договоров, заключенных между Клиентом и Банком, в размерах, порядке и на условиях, предусмотренных ими; </w:t>
      </w:r>
    </w:p>
    <w:p w14:paraId="3808DA81"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ошибочно зачисленные на счет Клиента. </w:t>
      </w:r>
    </w:p>
    <w:p w14:paraId="46B345CE" w14:textId="4DE0BACB"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недостаточности денежных средств на Счете для списания Банком в случаях, установленных в настоящем пункте </w:t>
      </w:r>
      <w:r w:rsidR="00825E83" w:rsidRPr="001A79B9">
        <w:rPr>
          <w:rFonts w:ascii="Times New Roman" w:hAnsi="Times New Roman" w:cs="Times New Roman"/>
          <w:sz w:val="24"/>
          <w:szCs w:val="24"/>
        </w:rPr>
        <w:t>Условий</w:t>
      </w:r>
      <w:r w:rsidR="00A05E39">
        <w:rPr>
          <w:rFonts w:ascii="Times New Roman" w:hAnsi="Times New Roman" w:cs="Times New Roman"/>
          <w:sz w:val="24"/>
          <w:szCs w:val="24"/>
        </w:rPr>
        <w:t xml:space="preserve"> РКО</w:t>
      </w:r>
      <w:r w:rsidRPr="001A79B9">
        <w:rPr>
          <w:rFonts w:ascii="Times New Roman" w:hAnsi="Times New Roman" w:cs="Times New Roman"/>
          <w:sz w:val="24"/>
          <w:szCs w:val="24"/>
        </w:rPr>
        <w:t xml:space="preserve">, Клиент предоставляет Банку право списывать без дополнительных распоряжений Клиента (заранее данный акцепт) указанные денежные средства с иных счетов Клиента в валюте </w:t>
      </w:r>
      <w:r w:rsidR="00F723B8" w:rsidRPr="001A79B9">
        <w:rPr>
          <w:rFonts w:ascii="Times New Roman" w:hAnsi="Times New Roman" w:cs="Times New Roman"/>
          <w:sz w:val="24"/>
          <w:szCs w:val="24"/>
        </w:rPr>
        <w:t>Российской Федерации</w:t>
      </w:r>
      <w:r w:rsidRPr="001A79B9">
        <w:rPr>
          <w:rFonts w:ascii="Times New Roman" w:hAnsi="Times New Roman" w:cs="Times New Roman"/>
          <w:sz w:val="24"/>
          <w:szCs w:val="24"/>
        </w:rPr>
        <w:t xml:space="preserve">, открытых в Банке. При этом сумма списываемых денежных средств в валюте, отличной от валюты счета, рассчитывается по курсу Банка России на день ее списания со счета Клиента. </w:t>
      </w:r>
    </w:p>
    <w:p w14:paraId="6689B97D" w14:textId="46C9C10E"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Отказывать Клиенту в </w:t>
      </w:r>
      <w:r w:rsidR="00F441A1" w:rsidRPr="001A79B9">
        <w:rPr>
          <w:rFonts w:ascii="Times New Roman" w:hAnsi="Times New Roman" w:cs="Times New Roman"/>
          <w:sz w:val="24"/>
          <w:szCs w:val="24"/>
        </w:rPr>
        <w:t xml:space="preserve">совершении операций (в т.ч. </w:t>
      </w:r>
      <w:r w:rsidRPr="001A79B9">
        <w:rPr>
          <w:rFonts w:ascii="Times New Roman" w:hAnsi="Times New Roman" w:cs="Times New Roman"/>
          <w:sz w:val="24"/>
          <w:szCs w:val="24"/>
        </w:rPr>
        <w:t>исполнении распоряжений</w:t>
      </w:r>
      <w:r w:rsidR="00F441A1" w:rsidRPr="001A79B9">
        <w:rPr>
          <w:rFonts w:ascii="Times New Roman" w:hAnsi="Times New Roman" w:cs="Times New Roman"/>
          <w:sz w:val="24"/>
          <w:szCs w:val="24"/>
        </w:rPr>
        <w:t>)</w:t>
      </w:r>
      <w:r w:rsidRPr="001A79B9">
        <w:rPr>
          <w:rFonts w:ascii="Times New Roman" w:hAnsi="Times New Roman" w:cs="Times New Roman"/>
          <w:sz w:val="24"/>
          <w:szCs w:val="24"/>
        </w:rPr>
        <w:t xml:space="preserve"> или приостанавливать проведение операций по </w:t>
      </w:r>
      <w:r w:rsidR="00B03609" w:rsidRPr="001A79B9">
        <w:rPr>
          <w:rFonts w:ascii="Times New Roman" w:hAnsi="Times New Roman" w:cs="Times New Roman"/>
          <w:sz w:val="24"/>
          <w:szCs w:val="24"/>
        </w:rPr>
        <w:t>С</w:t>
      </w:r>
      <w:r w:rsidRPr="001A79B9">
        <w:rPr>
          <w:rFonts w:ascii="Times New Roman" w:hAnsi="Times New Roman" w:cs="Times New Roman"/>
          <w:sz w:val="24"/>
          <w:szCs w:val="24"/>
        </w:rPr>
        <w:t xml:space="preserve">четам до выяснения возможности осуществления списания или зачисления средств в случаях, предусмотренных </w:t>
      </w:r>
      <w:r w:rsidR="00B365FC" w:rsidRPr="001A79B9">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аконодательством, в том числе: </w:t>
      </w:r>
    </w:p>
    <w:p w14:paraId="4C9DDF74"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если полученные распоряжения вызывают у Банка сомнение в их подлинности; </w:t>
      </w:r>
    </w:p>
    <w:p w14:paraId="5F924652"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если полученные распоряжения не соответствуют требованиям, предъявляемым к их </w:t>
      </w:r>
      <w:r w:rsidRPr="001A79B9">
        <w:rPr>
          <w:rFonts w:ascii="Times New Roman" w:hAnsi="Times New Roman" w:cs="Times New Roman"/>
          <w:sz w:val="24"/>
          <w:szCs w:val="24"/>
        </w:rPr>
        <w:lastRenderedPageBreak/>
        <w:t xml:space="preserve">оформлению; </w:t>
      </w:r>
    </w:p>
    <w:p w14:paraId="09A0A82F"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если сумма денежных средств, подлежащая списанию со Счета Клиента, превышает остаток денежных средств на Счете Клиента, включая сумму по оплате услуг Банка, связанных с осуществлением операции по распоряжению Клиента; </w:t>
      </w:r>
    </w:p>
    <w:p w14:paraId="7360D83B" w14:textId="4ED7EB9E"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если цель платежа противоречит </w:t>
      </w:r>
      <w:r w:rsidR="00B365FC" w:rsidRPr="001A79B9">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аконодательству; </w:t>
      </w:r>
    </w:p>
    <w:p w14:paraId="6554425F" w14:textId="041E276B"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в случаях, установленных валютным законодательством Р</w:t>
      </w:r>
      <w:r w:rsidR="00B365FC" w:rsidRPr="001A79B9">
        <w:rPr>
          <w:rFonts w:ascii="Times New Roman" w:hAnsi="Times New Roman" w:cs="Times New Roman"/>
          <w:sz w:val="24"/>
          <w:szCs w:val="24"/>
        </w:rPr>
        <w:t xml:space="preserve">оссийской </w:t>
      </w:r>
      <w:r w:rsidRPr="001A79B9">
        <w:rPr>
          <w:rFonts w:ascii="Times New Roman" w:hAnsi="Times New Roman" w:cs="Times New Roman"/>
          <w:sz w:val="24"/>
          <w:szCs w:val="24"/>
        </w:rPr>
        <w:t>Ф</w:t>
      </w:r>
      <w:r w:rsidR="00B365FC" w:rsidRPr="001A79B9">
        <w:rPr>
          <w:rFonts w:ascii="Times New Roman" w:hAnsi="Times New Roman" w:cs="Times New Roman"/>
          <w:sz w:val="24"/>
          <w:szCs w:val="24"/>
        </w:rPr>
        <w:t>едерации</w:t>
      </w:r>
      <w:r w:rsidRPr="001A79B9">
        <w:rPr>
          <w:rFonts w:ascii="Times New Roman" w:hAnsi="Times New Roman" w:cs="Times New Roman"/>
          <w:sz w:val="24"/>
          <w:szCs w:val="24"/>
        </w:rPr>
        <w:t xml:space="preserve">; </w:t>
      </w:r>
    </w:p>
    <w:p w14:paraId="13DAF331" w14:textId="2A6950EE" w:rsidR="00A3011C" w:rsidRPr="001A79B9" w:rsidRDefault="00A3011C"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в случаях наличия подозрений/информации в совершении неправомерных действий в отношении Клиента;</w:t>
      </w:r>
    </w:p>
    <w:p w14:paraId="6C8328ED" w14:textId="0F7C9BB3"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если у Банка возникают подозрения, что операция совершается в целях легализации (отмывания) доходов, полученных преступным путем, или финансирования терроризма; </w:t>
      </w:r>
    </w:p>
    <w:p w14:paraId="7EC5F3F2" w14:textId="10D86FE8"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если </w:t>
      </w:r>
      <w:r w:rsidR="0018774B" w:rsidRPr="001A79B9">
        <w:rPr>
          <w:rFonts w:ascii="Times New Roman" w:hAnsi="Times New Roman"/>
          <w:sz w:val="24"/>
          <w:szCs w:val="24"/>
        </w:rPr>
        <w:t xml:space="preserve">не представлены </w:t>
      </w:r>
      <w:r w:rsidRPr="001A79B9">
        <w:rPr>
          <w:rFonts w:ascii="Times New Roman" w:hAnsi="Times New Roman" w:cs="Times New Roman"/>
          <w:sz w:val="24"/>
          <w:szCs w:val="24"/>
        </w:rPr>
        <w:t xml:space="preserve">документы, </w:t>
      </w:r>
      <w:r w:rsidR="0018774B" w:rsidRPr="001A79B9">
        <w:rPr>
          <w:rFonts w:ascii="Times New Roman" w:hAnsi="Times New Roman"/>
          <w:sz w:val="24"/>
          <w:szCs w:val="24"/>
        </w:rPr>
        <w:t xml:space="preserve">в т.ч. по запросу Банка, </w:t>
      </w:r>
      <w:r w:rsidRPr="001A79B9">
        <w:rPr>
          <w:rFonts w:ascii="Times New Roman" w:hAnsi="Times New Roman" w:cs="Times New Roman"/>
          <w:sz w:val="24"/>
          <w:szCs w:val="24"/>
        </w:rPr>
        <w:t xml:space="preserve">необходимые для </w:t>
      </w:r>
      <w:r w:rsidR="0018774B" w:rsidRPr="001A79B9">
        <w:rPr>
          <w:rFonts w:ascii="Times New Roman" w:hAnsi="Times New Roman"/>
          <w:sz w:val="24"/>
          <w:szCs w:val="24"/>
        </w:rPr>
        <w:t xml:space="preserve">выполнения требований </w:t>
      </w:r>
      <w:r w:rsidR="00F37F7B" w:rsidRPr="001A79B9">
        <w:rPr>
          <w:rFonts w:ascii="Times New Roman" w:hAnsi="Times New Roman"/>
          <w:sz w:val="24"/>
          <w:szCs w:val="24"/>
        </w:rPr>
        <w:t>З</w:t>
      </w:r>
      <w:r w:rsidR="0018774B" w:rsidRPr="001A79B9">
        <w:rPr>
          <w:rFonts w:ascii="Times New Roman" w:hAnsi="Times New Roman"/>
          <w:sz w:val="24"/>
          <w:szCs w:val="24"/>
        </w:rPr>
        <w:t>акон</w:t>
      </w:r>
      <w:r w:rsidR="00F37F7B" w:rsidRPr="001A79B9">
        <w:rPr>
          <w:rFonts w:ascii="Times New Roman" w:hAnsi="Times New Roman"/>
          <w:sz w:val="24"/>
          <w:szCs w:val="24"/>
        </w:rPr>
        <w:t>одательств</w:t>
      </w:r>
      <w:r w:rsidR="0018774B" w:rsidRPr="001A79B9">
        <w:rPr>
          <w:rFonts w:ascii="Times New Roman" w:hAnsi="Times New Roman"/>
          <w:sz w:val="24"/>
          <w:szCs w:val="24"/>
        </w:rPr>
        <w:t>а</w:t>
      </w:r>
      <w:r w:rsidRPr="001A79B9">
        <w:rPr>
          <w:rFonts w:ascii="Times New Roman" w:hAnsi="Times New Roman" w:cs="Times New Roman"/>
          <w:sz w:val="24"/>
          <w:szCs w:val="24"/>
        </w:rPr>
        <w:t xml:space="preserve">; </w:t>
      </w:r>
    </w:p>
    <w:p w14:paraId="0B2C81D4" w14:textId="03ED84E5"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случаях, указанных в п.3.2.8 </w:t>
      </w:r>
      <w:r w:rsidR="00825E83" w:rsidRPr="001A79B9">
        <w:rPr>
          <w:rFonts w:ascii="Times New Roman" w:hAnsi="Times New Roman" w:cs="Times New Roman"/>
          <w:sz w:val="24"/>
          <w:szCs w:val="24"/>
        </w:rPr>
        <w:t>Условий</w:t>
      </w:r>
      <w:r w:rsidR="00F723B8" w:rsidRPr="001A79B9">
        <w:rPr>
          <w:rFonts w:ascii="Times New Roman" w:hAnsi="Times New Roman" w:cs="Times New Roman"/>
          <w:sz w:val="24"/>
          <w:szCs w:val="24"/>
        </w:rPr>
        <w:t xml:space="preserve"> РКО</w:t>
      </w:r>
      <w:r w:rsidRPr="001A79B9">
        <w:rPr>
          <w:rFonts w:ascii="Times New Roman" w:hAnsi="Times New Roman" w:cs="Times New Roman"/>
          <w:sz w:val="24"/>
          <w:szCs w:val="24"/>
        </w:rPr>
        <w:t xml:space="preserve">; </w:t>
      </w:r>
    </w:p>
    <w:p w14:paraId="457D5FAE"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возникновении форс-мажорных обстоятельств. </w:t>
      </w:r>
    </w:p>
    <w:p w14:paraId="75CC82DB" w14:textId="77777777"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извещает Клиента об отказе или приостановлении выполнения платежа любым доступным способом (устно посредством телефонной связи либо письменно, путем изменения статуса расходного документа в Системе ДБО, а также с помощью иных видов связи) с указанием даты отказа и причин отказа не позднее следующего рабочего дня с даты поступления распоряжения в Банк. </w:t>
      </w:r>
    </w:p>
    <w:p w14:paraId="7B6B91E0" w14:textId="611ADCD1" w:rsidR="00C72E76" w:rsidRPr="001A79B9" w:rsidRDefault="00C72E76"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извещает Клиента об отказе </w:t>
      </w:r>
      <w:r w:rsidR="00197DE0" w:rsidRPr="001A79B9">
        <w:rPr>
          <w:rFonts w:ascii="Times New Roman" w:hAnsi="Times New Roman" w:cs="Times New Roman"/>
          <w:sz w:val="24"/>
          <w:szCs w:val="24"/>
        </w:rPr>
        <w:t>и</w:t>
      </w:r>
      <w:r w:rsidR="009F3D4C">
        <w:rPr>
          <w:rFonts w:ascii="Times New Roman" w:hAnsi="Times New Roman" w:cs="Times New Roman"/>
          <w:sz w:val="24"/>
          <w:szCs w:val="24"/>
        </w:rPr>
        <w:t xml:space="preserve"> </w:t>
      </w:r>
      <w:r w:rsidR="00197DE0" w:rsidRPr="001A79B9">
        <w:rPr>
          <w:rFonts w:ascii="Times New Roman" w:hAnsi="Times New Roman" w:cs="Times New Roman"/>
          <w:sz w:val="24"/>
          <w:szCs w:val="24"/>
        </w:rPr>
        <w:t>(или) приостановлении</w:t>
      </w:r>
      <w:r w:rsidRPr="001A79B9">
        <w:rPr>
          <w:rFonts w:ascii="Times New Roman" w:hAnsi="Times New Roman" w:cs="Times New Roman"/>
          <w:sz w:val="24"/>
          <w:szCs w:val="24"/>
        </w:rPr>
        <w:t xml:space="preserve"> совершени</w:t>
      </w:r>
      <w:r w:rsidR="00197DE0" w:rsidRPr="001A79B9">
        <w:rPr>
          <w:rFonts w:ascii="Times New Roman" w:hAnsi="Times New Roman" w:cs="Times New Roman"/>
          <w:sz w:val="24"/>
          <w:szCs w:val="24"/>
        </w:rPr>
        <w:t>я</w:t>
      </w:r>
      <w:r w:rsidRPr="001A79B9">
        <w:rPr>
          <w:rFonts w:ascii="Times New Roman" w:hAnsi="Times New Roman" w:cs="Times New Roman"/>
          <w:sz w:val="24"/>
          <w:szCs w:val="24"/>
        </w:rPr>
        <w:t xml:space="preserve"> операции </w:t>
      </w:r>
      <w:r w:rsidR="00F37F7B" w:rsidRPr="001A79B9">
        <w:rPr>
          <w:rFonts w:ascii="Times New Roman" w:hAnsi="Times New Roman" w:cs="Times New Roman"/>
          <w:sz w:val="24"/>
          <w:szCs w:val="24"/>
        </w:rPr>
        <w:t xml:space="preserve">по </w:t>
      </w:r>
      <w:r w:rsidRPr="001A79B9">
        <w:rPr>
          <w:rFonts w:ascii="Times New Roman" w:hAnsi="Times New Roman" w:cs="Times New Roman"/>
          <w:sz w:val="24"/>
          <w:szCs w:val="24"/>
        </w:rPr>
        <w:t xml:space="preserve">основаниям, связанным с исполнением </w:t>
      </w:r>
      <w:r w:rsidR="00F37F7B" w:rsidRPr="001A79B9">
        <w:rPr>
          <w:rFonts w:ascii="Times New Roman" w:hAnsi="Times New Roman" w:cs="Times New Roman"/>
          <w:sz w:val="24"/>
          <w:szCs w:val="24"/>
        </w:rPr>
        <w:t>требований Законодательства</w:t>
      </w:r>
      <w:r w:rsidR="00197DE0" w:rsidRPr="001A79B9">
        <w:rPr>
          <w:rFonts w:ascii="Times New Roman" w:hAnsi="Times New Roman" w:cs="Times New Roman"/>
          <w:sz w:val="24"/>
          <w:szCs w:val="24"/>
        </w:rPr>
        <w:t>,</w:t>
      </w:r>
      <w:r w:rsidRPr="001A79B9">
        <w:rPr>
          <w:rFonts w:ascii="Times New Roman" w:hAnsi="Times New Roman" w:cs="Times New Roman"/>
          <w:sz w:val="24"/>
          <w:szCs w:val="24"/>
        </w:rPr>
        <w:t xml:space="preserve"> в сроки</w:t>
      </w:r>
      <w:r w:rsidR="00F37F7B" w:rsidRPr="001A79B9">
        <w:rPr>
          <w:rFonts w:ascii="Times New Roman" w:hAnsi="Times New Roman" w:cs="Times New Roman"/>
          <w:sz w:val="24"/>
          <w:szCs w:val="24"/>
        </w:rPr>
        <w:t xml:space="preserve"> и способами</w:t>
      </w:r>
      <w:r w:rsidRPr="001A79B9">
        <w:rPr>
          <w:rFonts w:ascii="Times New Roman" w:hAnsi="Times New Roman" w:cs="Times New Roman"/>
          <w:sz w:val="24"/>
          <w:szCs w:val="24"/>
        </w:rPr>
        <w:t>, установленны</w:t>
      </w:r>
      <w:r w:rsidR="00F37F7B" w:rsidRPr="001A79B9">
        <w:rPr>
          <w:rFonts w:ascii="Times New Roman" w:hAnsi="Times New Roman" w:cs="Times New Roman"/>
          <w:sz w:val="24"/>
          <w:szCs w:val="24"/>
        </w:rPr>
        <w:t>ми</w:t>
      </w:r>
      <w:r w:rsidRPr="001A79B9">
        <w:rPr>
          <w:rFonts w:ascii="Times New Roman" w:hAnsi="Times New Roman" w:cs="Times New Roman"/>
          <w:sz w:val="24"/>
          <w:szCs w:val="24"/>
        </w:rPr>
        <w:t xml:space="preserve"> Комплексн</w:t>
      </w:r>
      <w:r w:rsidR="00197DE0" w:rsidRPr="001A79B9">
        <w:rPr>
          <w:rFonts w:ascii="Times New Roman" w:hAnsi="Times New Roman" w:cs="Times New Roman"/>
          <w:sz w:val="24"/>
          <w:szCs w:val="24"/>
        </w:rPr>
        <w:t>ым</w:t>
      </w:r>
      <w:r w:rsidRPr="001A79B9">
        <w:rPr>
          <w:rFonts w:ascii="Times New Roman" w:hAnsi="Times New Roman" w:cs="Times New Roman"/>
          <w:sz w:val="24"/>
          <w:szCs w:val="24"/>
        </w:rPr>
        <w:t xml:space="preserve"> договор</w:t>
      </w:r>
      <w:r w:rsidR="00197DE0" w:rsidRPr="001A79B9">
        <w:rPr>
          <w:rFonts w:ascii="Times New Roman" w:hAnsi="Times New Roman" w:cs="Times New Roman"/>
          <w:sz w:val="24"/>
          <w:szCs w:val="24"/>
        </w:rPr>
        <w:t>ом</w:t>
      </w:r>
      <w:r w:rsidRPr="001A79B9">
        <w:rPr>
          <w:rFonts w:ascii="Times New Roman" w:hAnsi="Times New Roman" w:cs="Times New Roman"/>
          <w:sz w:val="24"/>
          <w:szCs w:val="24"/>
        </w:rPr>
        <w:t>.</w:t>
      </w:r>
    </w:p>
    <w:p w14:paraId="41C4F3EF" w14:textId="38FE86F9"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Отказать в обслуживании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не проводить операции в пользу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с участием лиц и организаций, которые причастны к:</w:t>
      </w:r>
    </w:p>
    <w:p w14:paraId="3BCEF2B6"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террористической и экстремистской деятельности;</w:t>
      </w:r>
    </w:p>
    <w:p w14:paraId="0D42169F"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незаконному производству и распространению наркотических веществ; </w:t>
      </w:r>
    </w:p>
    <w:p w14:paraId="3B6A97D2"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незаконному производству и распространению оружия массового поражения и соответствующих технологий; </w:t>
      </w:r>
    </w:p>
    <w:p w14:paraId="034F26C3"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незаконной торговле оружием, амуницией и оказанию соответствующих услуг;</w:t>
      </w:r>
    </w:p>
    <w:p w14:paraId="0E8EC7A8"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военным преступлениям; </w:t>
      </w:r>
    </w:p>
    <w:p w14:paraId="168E3015"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геноциду; </w:t>
      </w:r>
    </w:p>
    <w:p w14:paraId="67D75B03"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преступлениям против человечества, </w:t>
      </w:r>
    </w:p>
    <w:p w14:paraId="4BCB6392" w14:textId="64970661"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а также операции, которые по мнению Банка, могут быть приравнены к таковым, а также в прочих случаях, установленных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w:t>
      </w:r>
    </w:p>
    <w:p w14:paraId="54B7BDF1" w14:textId="687C625A"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 предварительным уведомлением Клиента </w:t>
      </w:r>
      <w:r w:rsidR="0064514E" w:rsidRPr="001A79B9">
        <w:rPr>
          <w:rFonts w:ascii="Times New Roman" w:hAnsi="Times New Roman" w:cs="Times New Roman"/>
          <w:sz w:val="24"/>
          <w:szCs w:val="24"/>
        </w:rPr>
        <w:t>одним из способов связи, пре</w:t>
      </w:r>
      <w:r w:rsidR="00197DE0" w:rsidRPr="001A79B9">
        <w:rPr>
          <w:rFonts w:ascii="Times New Roman" w:hAnsi="Times New Roman" w:cs="Times New Roman"/>
          <w:sz w:val="24"/>
          <w:szCs w:val="24"/>
        </w:rPr>
        <w:t>дусмотр</w:t>
      </w:r>
      <w:r w:rsidR="0064514E" w:rsidRPr="001A79B9">
        <w:rPr>
          <w:rFonts w:ascii="Times New Roman" w:hAnsi="Times New Roman" w:cs="Times New Roman"/>
          <w:sz w:val="24"/>
          <w:szCs w:val="24"/>
        </w:rPr>
        <w:t xml:space="preserve">енных </w:t>
      </w:r>
      <w:r w:rsidR="00290DEF" w:rsidRPr="001A79B9">
        <w:rPr>
          <w:rFonts w:ascii="Times New Roman" w:hAnsi="Times New Roman" w:cs="Times New Roman"/>
          <w:sz w:val="24"/>
          <w:szCs w:val="24"/>
        </w:rPr>
        <w:t>Комплексн</w:t>
      </w:r>
      <w:r w:rsidR="00197DE0" w:rsidRPr="001A79B9">
        <w:rPr>
          <w:rFonts w:ascii="Times New Roman" w:hAnsi="Times New Roman" w:cs="Times New Roman"/>
          <w:sz w:val="24"/>
          <w:szCs w:val="24"/>
        </w:rPr>
        <w:t>ым</w:t>
      </w:r>
      <w:r w:rsidR="00290DEF" w:rsidRPr="001A79B9">
        <w:rPr>
          <w:rFonts w:ascii="Times New Roman" w:hAnsi="Times New Roman" w:cs="Times New Roman"/>
          <w:sz w:val="24"/>
          <w:szCs w:val="24"/>
        </w:rPr>
        <w:t xml:space="preserve"> договор</w:t>
      </w:r>
      <w:r w:rsidR="00197DE0" w:rsidRPr="001A79B9">
        <w:rPr>
          <w:rFonts w:ascii="Times New Roman" w:hAnsi="Times New Roman" w:cs="Times New Roman"/>
          <w:sz w:val="24"/>
          <w:szCs w:val="24"/>
        </w:rPr>
        <w:t>ом</w:t>
      </w:r>
      <w:r w:rsidR="00290DEF" w:rsidRPr="001A79B9">
        <w:rPr>
          <w:rFonts w:ascii="Times New Roman" w:hAnsi="Times New Roman" w:cs="Times New Roman"/>
          <w:sz w:val="24"/>
          <w:szCs w:val="24"/>
        </w:rPr>
        <w:t xml:space="preserve">, </w:t>
      </w:r>
      <w:r w:rsidRPr="001A79B9">
        <w:rPr>
          <w:rFonts w:ascii="Times New Roman" w:hAnsi="Times New Roman" w:cs="Times New Roman"/>
          <w:sz w:val="24"/>
          <w:szCs w:val="24"/>
        </w:rPr>
        <w:t xml:space="preserve">приостановить (временно ограничить) доступ Клиента к Системе ДБО, в том числе приостановить (временно ограничить) прием от Клиента распоряжений о совершении операции по Счету, подписанных ЭП, с переходом на прием распоряжений от Клиента только на бумажном носителе, в случаях, предусмотренных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в том числе в случаях: </w:t>
      </w:r>
    </w:p>
    <w:p w14:paraId="27FEA197"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если в течение 3 (трёх) и более календарных месяцев по Счету Клиента отсутствует движение денежных средств (не проводятся операции, за исключением операций по </w:t>
      </w:r>
      <w:r w:rsidRPr="001A79B9">
        <w:rPr>
          <w:rFonts w:ascii="Times New Roman" w:hAnsi="Times New Roman" w:cs="Times New Roman"/>
          <w:sz w:val="24"/>
          <w:szCs w:val="24"/>
        </w:rPr>
        <w:lastRenderedPageBreak/>
        <w:t xml:space="preserve">списанию комиссии, начислению процентов на остаток по счету); </w:t>
      </w:r>
    </w:p>
    <w:p w14:paraId="6E89EBEE" w14:textId="14B5B9C2"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выявления Банком в деятельности Клиента признаков сомнительных операций (сделок)</w:t>
      </w:r>
      <w:r w:rsidR="00290DEF" w:rsidRPr="001A79B9">
        <w:rPr>
          <w:rFonts w:ascii="Times New Roman" w:hAnsi="Times New Roman"/>
          <w:sz w:val="24"/>
          <w:szCs w:val="24"/>
        </w:rPr>
        <w:t xml:space="preserve"> и операций, совершаемых в целях легализации (отмывания) доходов, полученных преступным путем, или финансирования терроризма</w:t>
      </w:r>
      <w:r w:rsidRPr="001A79B9">
        <w:rPr>
          <w:rFonts w:ascii="Times New Roman" w:hAnsi="Times New Roman" w:cs="Times New Roman"/>
          <w:sz w:val="24"/>
          <w:szCs w:val="24"/>
        </w:rPr>
        <w:t xml:space="preserve">, а также при непредставлении Клиентом в Банк дополнительной информации (документов, сведений), в том числе поясняющей (- их) экономический смысл проводимых операций (сделок); </w:t>
      </w:r>
    </w:p>
    <w:p w14:paraId="3C2CEDA4"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выявления Банком факта наличия в Едином государственном реестре юридических лиц/Едином государственном реестре индивидуальных предпринимателей записи о недостоверности содержащихся в нем сведений о Клиенте; </w:t>
      </w:r>
    </w:p>
    <w:p w14:paraId="22A580E0" w14:textId="5BB508FE"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непредставления документов, необходимых для идентификации Клиента, его представителей, выгодоприобретателей и бенефициарных владельцев и последующего обновления сведений о Клиенте и указанных лицах в соответствии с </w:t>
      </w:r>
      <w:r w:rsidR="00197DE0" w:rsidRPr="001A79B9">
        <w:rPr>
          <w:rFonts w:ascii="Times New Roman" w:hAnsi="Times New Roman" w:cs="Times New Roman"/>
          <w:sz w:val="24"/>
          <w:szCs w:val="24"/>
        </w:rPr>
        <w:t>требованиями Законодательства</w:t>
      </w:r>
      <w:r w:rsidRPr="001A79B9">
        <w:rPr>
          <w:rFonts w:ascii="Times New Roman" w:hAnsi="Times New Roman" w:cs="Times New Roman"/>
          <w:sz w:val="24"/>
          <w:szCs w:val="24"/>
        </w:rPr>
        <w:t xml:space="preserve">; </w:t>
      </w:r>
    </w:p>
    <w:p w14:paraId="424DD21D" w14:textId="7B8AD24F"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выявления Банком из достоверных публичных источников информации о недействительности документа удостоверяющего личность гражданина Российской Федерации Клиента/Уполномоченного лица Клиента и при непредставлении</w:t>
      </w:r>
      <w:r w:rsidR="00CE4DF4" w:rsidRPr="001A79B9">
        <w:rPr>
          <w:rFonts w:ascii="Times New Roman" w:hAnsi="Times New Roman" w:cs="Times New Roman"/>
          <w:sz w:val="24"/>
          <w:szCs w:val="24"/>
        </w:rPr>
        <w:t xml:space="preserve"> Клиентом/Уполномоченным лицом К</w:t>
      </w:r>
      <w:r w:rsidRPr="001A79B9">
        <w:rPr>
          <w:rFonts w:ascii="Times New Roman" w:hAnsi="Times New Roman" w:cs="Times New Roman"/>
          <w:sz w:val="24"/>
          <w:szCs w:val="24"/>
        </w:rPr>
        <w:t xml:space="preserve">лиента в Банк сведений о действующем документе, удостоверяющем личность. </w:t>
      </w:r>
    </w:p>
    <w:p w14:paraId="3E8279FA" w14:textId="4B26DF99"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Списывать со Счета без распоряжения Клиента денежные средства в случаях, предусмотренных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w:t>
      </w:r>
    </w:p>
    <w:p w14:paraId="2E8E44B0" w14:textId="4CC6F1CB"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Запрашивать документы, предусмотренные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в том числе необходимые для идентификации Клиента в соответствии с </w:t>
      </w:r>
      <w:r w:rsidR="00197DE0" w:rsidRPr="001A79B9">
        <w:rPr>
          <w:rFonts w:ascii="Times New Roman" w:hAnsi="Times New Roman" w:cs="Times New Roman"/>
          <w:sz w:val="24"/>
          <w:szCs w:val="24"/>
        </w:rPr>
        <w:t>требованиями Законодательства</w:t>
      </w:r>
      <w:r w:rsidR="000119C8" w:rsidRPr="001A79B9">
        <w:rPr>
          <w:rFonts w:ascii="Times New Roman" w:hAnsi="Times New Roman" w:cs="Times New Roman"/>
          <w:sz w:val="24"/>
          <w:szCs w:val="24"/>
        </w:rPr>
        <w:t>,</w:t>
      </w:r>
      <w:r w:rsidRPr="001A79B9">
        <w:rPr>
          <w:rFonts w:ascii="Times New Roman" w:hAnsi="Times New Roman" w:cs="Times New Roman"/>
          <w:sz w:val="24"/>
          <w:szCs w:val="24"/>
        </w:rPr>
        <w:t xml:space="preserve"> и документы, необходимые для осуществления Банком функций агента валютного контроля. </w:t>
      </w:r>
    </w:p>
    <w:p w14:paraId="22EDD7C0" w14:textId="5D0018C0"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Производить подтверждение факта направления и реквизитов платежных поручений Клиентом с помощью звонка по контактному номеру телефона. В случае если произвести подтверждение факта направления Клиентом в Банк платежных поручений Клиента не представляется возможным (отсутствие связи, недоступность абонента и т. п.) в течение двух операционных дней, включая день поступления платежных поручений, а также в случае неподтверждения Клиентом факта направления указанных платежных поручений в Банк данные расчетные документы к исполнению Банком не принимаются и аннулируются. </w:t>
      </w:r>
    </w:p>
    <w:p w14:paraId="72189E37" w14:textId="43D3F3A3"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изменении данных и сведений Клиента и несоблюдении Клиентом условий предоставления в Банк соответствующих документов, в том числе указанных в п.3.3.9 </w:t>
      </w:r>
      <w:r w:rsidR="00825E83" w:rsidRPr="001A79B9">
        <w:rPr>
          <w:rFonts w:ascii="Times New Roman" w:hAnsi="Times New Roman" w:cs="Times New Roman"/>
          <w:sz w:val="24"/>
          <w:szCs w:val="24"/>
        </w:rPr>
        <w:t>Условий</w:t>
      </w:r>
      <w:r w:rsidR="00F723B8" w:rsidRPr="001A79B9">
        <w:rPr>
          <w:rFonts w:ascii="Times New Roman" w:hAnsi="Times New Roman" w:cs="Times New Roman"/>
          <w:sz w:val="24"/>
          <w:szCs w:val="24"/>
        </w:rPr>
        <w:t xml:space="preserve"> РКО</w:t>
      </w:r>
      <w:r w:rsidRPr="001A79B9">
        <w:rPr>
          <w:rFonts w:ascii="Times New Roman" w:hAnsi="Times New Roman" w:cs="Times New Roman"/>
          <w:sz w:val="24"/>
          <w:szCs w:val="24"/>
        </w:rPr>
        <w:t xml:space="preserve">, Банк вправе отказать Клиенту в совершении им расходных операций по Счету до представления Банку необходимых документов, а также прекратить действие Комплексного договора в случаях, предусмотренных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w:t>
      </w:r>
    </w:p>
    <w:p w14:paraId="357A9A71" w14:textId="7DFCAEF3"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Отказать в заключении </w:t>
      </w:r>
      <w:r w:rsidR="005149BC" w:rsidRPr="001A79B9">
        <w:rPr>
          <w:rFonts w:ascii="Times New Roman" w:hAnsi="Times New Roman" w:cs="Times New Roman"/>
          <w:sz w:val="24"/>
          <w:szCs w:val="24"/>
        </w:rPr>
        <w:t xml:space="preserve">ДБС </w:t>
      </w:r>
      <w:r w:rsidRPr="001A79B9">
        <w:rPr>
          <w:rFonts w:ascii="Times New Roman" w:hAnsi="Times New Roman" w:cs="Times New Roman"/>
          <w:sz w:val="24"/>
          <w:szCs w:val="24"/>
        </w:rPr>
        <w:t xml:space="preserve">в случае наличия подозрения о том, что целью заключения </w:t>
      </w:r>
      <w:r w:rsidR="006E3938" w:rsidRPr="001A79B9">
        <w:rPr>
          <w:rFonts w:ascii="Times New Roman" w:hAnsi="Times New Roman" w:cs="Times New Roman"/>
          <w:sz w:val="24"/>
          <w:szCs w:val="24"/>
        </w:rPr>
        <w:t xml:space="preserve">такого </w:t>
      </w:r>
      <w:r w:rsidR="005149BC" w:rsidRPr="001A79B9">
        <w:rPr>
          <w:rFonts w:ascii="Times New Roman" w:hAnsi="Times New Roman" w:cs="Times New Roman"/>
          <w:sz w:val="24"/>
          <w:szCs w:val="24"/>
        </w:rPr>
        <w:t>д</w:t>
      </w:r>
      <w:r w:rsidRPr="001A79B9">
        <w:rPr>
          <w:rFonts w:ascii="Times New Roman" w:hAnsi="Times New Roman" w:cs="Times New Roman"/>
          <w:sz w:val="24"/>
          <w:szCs w:val="24"/>
        </w:rPr>
        <w:t xml:space="preserve">оговора является совершение операций в целях легализации (отмывания) доходов, полученных преступным путем, или финансирования терроризма, в соответствии с </w:t>
      </w:r>
      <w:r w:rsidR="00197DE0" w:rsidRPr="001A79B9">
        <w:rPr>
          <w:rFonts w:ascii="Times New Roman" w:hAnsi="Times New Roman" w:cs="Times New Roman"/>
          <w:sz w:val="24"/>
          <w:szCs w:val="24"/>
        </w:rPr>
        <w:t>требованиями Законодательства</w:t>
      </w:r>
      <w:r w:rsidRPr="001A79B9">
        <w:rPr>
          <w:rFonts w:ascii="Times New Roman" w:hAnsi="Times New Roman" w:cs="Times New Roman"/>
          <w:sz w:val="24"/>
          <w:szCs w:val="24"/>
        </w:rPr>
        <w:t xml:space="preserve">, известив Клиента </w:t>
      </w:r>
      <w:r w:rsidR="002D0732" w:rsidRPr="001A79B9">
        <w:rPr>
          <w:rFonts w:ascii="Times New Roman" w:hAnsi="Times New Roman" w:cs="Times New Roman"/>
          <w:sz w:val="24"/>
          <w:szCs w:val="24"/>
        </w:rPr>
        <w:t>способами и в сроки, установленные Комплексн</w:t>
      </w:r>
      <w:r w:rsidR="007D652D" w:rsidRPr="001A79B9">
        <w:rPr>
          <w:rFonts w:ascii="Times New Roman" w:hAnsi="Times New Roman" w:cs="Times New Roman"/>
          <w:sz w:val="24"/>
          <w:szCs w:val="24"/>
        </w:rPr>
        <w:t>ым</w:t>
      </w:r>
      <w:r w:rsidR="002D0732" w:rsidRPr="001A79B9">
        <w:rPr>
          <w:rFonts w:ascii="Times New Roman" w:hAnsi="Times New Roman" w:cs="Times New Roman"/>
          <w:sz w:val="24"/>
          <w:szCs w:val="24"/>
        </w:rPr>
        <w:t xml:space="preserve"> договор</w:t>
      </w:r>
      <w:r w:rsidR="007D652D" w:rsidRPr="001A79B9">
        <w:rPr>
          <w:rFonts w:ascii="Times New Roman" w:hAnsi="Times New Roman" w:cs="Times New Roman"/>
          <w:sz w:val="24"/>
          <w:szCs w:val="24"/>
        </w:rPr>
        <w:t>ом</w:t>
      </w:r>
      <w:r w:rsidR="002D0732" w:rsidRPr="001A79B9">
        <w:rPr>
          <w:rFonts w:ascii="Times New Roman" w:hAnsi="Times New Roman" w:cs="Times New Roman"/>
          <w:sz w:val="24"/>
          <w:szCs w:val="24"/>
        </w:rPr>
        <w:t>.</w:t>
      </w:r>
    </w:p>
    <w:p w14:paraId="3B83C1A2" w14:textId="777777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Не проводить операцию в случае отсутствия либо недостаточности на Счете денежных средств, необходимых для возмещения расходов Банка, связанных с осуществлением операции по поручению Клиента.</w:t>
      </w:r>
    </w:p>
    <w:p w14:paraId="48A842DC" w14:textId="5F5A5783" w:rsidR="007E4363" w:rsidRPr="001A79B9" w:rsidRDefault="007E4363" w:rsidP="00737F83">
      <w:pPr>
        <w:pStyle w:val="ac"/>
        <w:widowControl w:val="0"/>
        <w:numPr>
          <w:ilvl w:val="1"/>
          <w:numId w:val="1"/>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bCs/>
          <w:sz w:val="24"/>
          <w:szCs w:val="24"/>
        </w:rPr>
        <w:t xml:space="preserve">Клиент обязуется: </w:t>
      </w:r>
    </w:p>
    <w:p w14:paraId="7A19D80C" w14:textId="0E1FC5F1"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Для открытия Счета (а также в течение всего периода действия Комплексного договора) представить в Банк необходимые документы в соответствии с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w:t>
      </w:r>
      <w:r w:rsidRPr="001A79B9">
        <w:rPr>
          <w:rFonts w:ascii="Times New Roman" w:hAnsi="Times New Roman" w:cs="Times New Roman"/>
          <w:sz w:val="24"/>
          <w:szCs w:val="24"/>
        </w:rPr>
        <w:lastRenderedPageBreak/>
        <w:t xml:space="preserve">и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ми</w:t>
      </w:r>
      <w:r w:rsidR="00A33762" w:rsidRPr="001A79B9">
        <w:rPr>
          <w:rFonts w:ascii="Times New Roman" w:hAnsi="Times New Roman" w:cs="Times New Roman"/>
          <w:sz w:val="24"/>
          <w:szCs w:val="24"/>
        </w:rPr>
        <w:t xml:space="preserve"> РКО</w:t>
      </w:r>
      <w:r w:rsidRPr="001A79B9">
        <w:rPr>
          <w:rFonts w:ascii="Times New Roman" w:hAnsi="Times New Roman" w:cs="Times New Roman"/>
          <w:sz w:val="24"/>
          <w:szCs w:val="24"/>
        </w:rPr>
        <w:t xml:space="preserve">. </w:t>
      </w:r>
    </w:p>
    <w:p w14:paraId="4C82344D" w14:textId="77777777" w:rsidR="007E4363" w:rsidRPr="001A79B9" w:rsidRDefault="007E4363" w:rsidP="00737F83">
      <w:pPr>
        <w:widowControl w:val="0"/>
        <w:autoSpaceDE w:val="0"/>
        <w:autoSpaceDN w:val="0"/>
        <w:adjustRightInd w:val="0"/>
        <w:spacing w:after="120" w:line="240" w:lineRule="auto"/>
        <w:jc w:val="both"/>
        <w:rPr>
          <w:rFonts w:ascii="Times New Roman" w:hAnsi="Times New Roman" w:cs="Times New Roman"/>
          <w:sz w:val="24"/>
          <w:szCs w:val="24"/>
        </w:rPr>
      </w:pPr>
      <w:r w:rsidRPr="001A79B9">
        <w:rPr>
          <w:rFonts w:ascii="Times New Roman" w:hAnsi="Times New Roman" w:cs="Times New Roman"/>
          <w:sz w:val="24"/>
          <w:szCs w:val="24"/>
        </w:rPr>
        <w:t xml:space="preserve">Клиент обязуется предоставлять Банку информацию по направлению и реквизитам платежных поручений, запрашиваемую в целях проведения Банком платежных поручений Клиента. </w:t>
      </w:r>
    </w:p>
    <w:p w14:paraId="3A1D5633" w14:textId="43743E38"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Соблюдать требования </w:t>
      </w:r>
      <w:r w:rsidR="00F723B8" w:rsidRPr="001A79B9">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аконодательства, в том числе регулирующего порядок открытия и закрытия счетов, проведения валютного контроля, а также осуществления расчетных и кассовых операций. </w:t>
      </w:r>
    </w:p>
    <w:p w14:paraId="1280AF68" w14:textId="5D83D3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Обеспечивать Банку условия для осуществления им функций агента валютного контроля, возложенных на него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Представлять Банку документы и информацию, необходимые для проведения валютных операций и представления отчетности в Банк России. </w:t>
      </w:r>
    </w:p>
    <w:p w14:paraId="6DD5EA31" w14:textId="4A620158"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Оформлять расчетные документы в соответствии с требованиями </w:t>
      </w:r>
      <w:r w:rsidR="00F723B8" w:rsidRPr="001A79B9">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аконодательства и внутренними </w:t>
      </w:r>
      <w:r w:rsidR="00A33762" w:rsidRPr="001A79B9">
        <w:rPr>
          <w:rFonts w:ascii="Times New Roman" w:hAnsi="Times New Roman" w:cs="Times New Roman"/>
          <w:sz w:val="24"/>
          <w:szCs w:val="24"/>
        </w:rPr>
        <w:t xml:space="preserve">правилами </w:t>
      </w:r>
      <w:r w:rsidRPr="001A79B9">
        <w:rPr>
          <w:rFonts w:ascii="Times New Roman" w:hAnsi="Times New Roman" w:cs="Times New Roman"/>
          <w:sz w:val="24"/>
          <w:szCs w:val="24"/>
        </w:rPr>
        <w:t xml:space="preserve">Банка. </w:t>
      </w:r>
    </w:p>
    <w:p w14:paraId="42864998" w14:textId="777777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Оплачивать в установленные сроки, предоставленные Банком услуги в соответствии с Тарифами Банка. </w:t>
      </w:r>
    </w:p>
    <w:p w14:paraId="34C2265C" w14:textId="777777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Сообщать Банку в письменном виде об ошибочном зачислении средств на Счет в течение 3 (трех) рабочих дней со дня получения Клиентом выписки по Счету и незамедлительно произвести возврат денежных ошибочно зачисленных денежных средств. При установлении Банком факта зачисления на Счет Клиента денежных средств, ему не принадлежащих, Клиент настоящим уполномочивает Банк и поручает ему произвести списание таких сумм со Счета в пользу надлежащего владельца без дополнительного распоряжения Клиента (заранее данный акцепт). За проведение данной операции комиссионное вознаграждение Банком не взимается. </w:t>
      </w:r>
    </w:p>
    <w:p w14:paraId="17465E9B" w14:textId="21204DC0"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Подтверждать, в порядке, указанном в п.3.3.6</w:t>
      </w:r>
      <w:r w:rsidR="001A79B9">
        <w:rPr>
          <w:rFonts w:ascii="Times New Roman" w:hAnsi="Times New Roman" w:cs="Times New Roman"/>
          <w:sz w:val="24"/>
          <w:szCs w:val="24"/>
        </w:rPr>
        <w:t xml:space="preserve"> Условий РКО</w:t>
      </w:r>
      <w:r w:rsidRPr="001A79B9">
        <w:rPr>
          <w:rFonts w:ascii="Times New Roman" w:hAnsi="Times New Roman" w:cs="Times New Roman"/>
          <w:sz w:val="24"/>
          <w:szCs w:val="24"/>
        </w:rPr>
        <w:t xml:space="preserve">, остаток денежных средств на Счете по состоянию на 1 января каждого календарного года в письменном виде по установленной Банком форме, в том числе с использованием </w:t>
      </w:r>
      <w:r w:rsidR="001A79B9">
        <w:rPr>
          <w:rFonts w:ascii="Times New Roman" w:hAnsi="Times New Roman" w:cs="Times New Roman"/>
          <w:sz w:val="24"/>
          <w:szCs w:val="24"/>
        </w:rPr>
        <w:t>С</w:t>
      </w:r>
      <w:r w:rsidRPr="001A79B9">
        <w:rPr>
          <w:rFonts w:ascii="Times New Roman" w:hAnsi="Times New Roman" w:cs="Times New Roman"/>
          <w:sz w:val="24"/>
          <w:szCs w:val="24"/>
        </w:rPr>
        <w:t>истем</w:t>
      </w:r>
      <w:r w:rsidR="001A79B9">
        <w:rPr>
          <w:rFonts w:ascii="Times New Roman" w:hAnsi="Times New Roman" w:cs="Times New Roman"/>
          <w:sz w:val="24"/>
          <w:szCs w:val="24"/>
        </w:rPr>
        <w:t>ы</w:t>
      </w:r>
      <w:r w:rsidRPr="001A79B9">
        <w:rPr>
          <w:rFonts w:ascii="Times New Roman" w:hAnsi="Times New Roman" w:cs="Times New Roman"/>
          <w:sz w:val="24"/>
          <w:szCs w:val="24"/>
        </w:rPr>
        <w:t xml:space="preserve"> ДБО путем подтверждения электронной подписью информации, направленной Банку по </w:t>
      </w:r>
      <w:r w:rsidR="001A79B9">
        <w:rPr>
          <w:rFonts w:ascii="Times New Roman" w:hAnsi="Times New Roman" w:cs="Times New Roman"/>
          <w:sz w:val="24"/>
          <w:szCs w:val="24"/>
        </w:rPr>
        <w:t>С</w:t>
      </w:r>
      <w:r w:rsidRPr="001A79B9">
        <w:rPr>
          <w:rFonts w:ascii="Times New Roman" w:hAnsi="Times New Roman" w:cs="Times New Roman"/>
          <w:sz w:val="24"/>
          <w:szCs w:val="24"/>
        </w:rPr>
        <w:t>истем</w:t>
      </w:r>
      <w:r w:rsidR="001A79B9">
        <w:rPr>
          <w:rFonts w:ascii="Times New Roman" w:hAnsi="Times New Roman" w:cs="Times New Roman"/>
          <w:sz w:val="24"/>
          <w:szCs w:val="24"/>
        </w:rPr>
        <w:t>е</w:t>
      </w:r>
      <w:r w:rsidRPr="001A79B9">
        <w:rPr>
          <w:rFonts w:ascii="Times New Roman" w:hAnsi="Times New Roman" w:cs="Times New Roman"/>
          <w:sz w:val="24"/>
          <w:szCs w:val="24"/>
        </w:rPr>
        <w:t xml:space="preserve"> ДБО. </w:t>
      </w:r>
    </w:p>
    <w:p w14:paraId="01A82938" w14:textId="3DB5D698"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Нести полную ответственность за полномочия лиц, использующих аналог собственноручной подписи (ЭП), а также за полномочия лиц, указанных в </w:t>
      </w:r>
      <w:r w:rsidR="00A07A04" w:rsidRPr="001A79B9">
        <w:rPr>
          <w:rFonts w:ascii="Times New Roman" w:hAnsi="Times New Roman" w:cs="Times New Roman"/>
          <w:sz w:val="24"/>
          <w:szCs w:val="24"/>
        </w:rPr>
        <w:t>КОП</w:t>
      </w:r>
      <w:r w:rsidRPr="001A79B9">
        <w:rPr>
          <w:rFonts w:ascii="Times New Roman" w:hAnsi="Times New Roman" w:cs="Times New Roman"/>
          <w:sz w:val="24"/>
          <w:szCs w:val="24"/>
        </w:rPr>
        <w:t xml:space="preserve"> (при её наличии), а также за своевременное уведомление Банка об изменении/прекращении их полномочий. </w:t>
      </w:r>
    </w:p>
    <w:p w14:paraId="2B41F2B5" w14:textId="321087DE" w:rsidR="007E4363" w:rsidRPr="001A79B9" w:rsidRDefault="00373FB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П</w:t>
      </w:r>
      <w:r w:rsidR="007E4363" w:rsidRPr="001A79B9">
        <w:rPr>
          <w:rFonts w:ascii="Times New Roman" w:hAnsi="Times New Roman" w:cs="Times New Roman"/>
          <w:sz w:val="24"/>
          <w:szCs w:val="24"/>
        </w:rPr>
        <w:t>редоставлять в Банк</w:t>
      </w:r>
      <w:r w:rsidRPr="001A79B9">
        <w:rPr>
          <w:rFonts w:ascii="Times New Roman" w:hAnsi="Times New Roman" w:cs="Times New Roman"/>
          <w:sz w:val="24"/>
          <w:szCs w:val="24"/>
        </w:rPr>
        <w:t xml:space="preserve"> в срок, установленный в запросе Банка, но не более 7 (семи) рабочих дней с даты получения запроса Банка</w:t>
      </w:r>
      <w:r w:rsidR="007E4363" w:rsidRPr="001A79B9">
        <w:rPr>
          <w:rFonts w:ascii="Times New Roman" w:hAnsi="Times New Roman" w:cs="Times New Roman"/>
          <w:sz w:val="24"/>
          <w:szCs w:val="24"/>
        </w:rPr>
        <w:t xml:space="preserve">: </w:t>
      </w:r>
    </w:p>
    <w:p w14:paraId="1C08C76C" w14:textId="7777777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документы о внесении изменений в документы, в том числе при изменении наименования и адреса, а также при ликвидации и реорганизации Клиента, оформленные в установленном порядке; </w:t>
      </w:r>
    </w:p>
    <w:p w14:paraId="17D74C05" w14:textId="02286C3D"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документы, подтверждающие предоставление (продление, прекращение) полномочий лиц, использующих аналог собственноручной подписи (ЭП), а также указанных в </w:t>
      </w:r>
      <w:r w:rsidR="00A07A04" w:rsidRPr="001A79B9">
        <w:rPr>
          <w:rFonts w:ascii="Times New Roman" w:hAnsi="Times New Roman" w:cs="Times New Roman"/>
          <w:sz w:val="24"/>
          <w:szCs w:val="24"/>
        </w:rPr>
        <w:t>КОП</w:t>
      </w:r>
      <w:r w:rsidRPr="001A79B9">
        <w:rPr>
          <w:rFonts w:ascii="Times New Roman" w:hAnsi="Times New Roman" w:cs="Times New Roman"/>
          <w:sz w:val="24"/>
          <w:szCs w:val="24"/>
        </w:rPr>
        <w:t xml:space="preserve"> (одновременно с новой надлежаще оформленной </w:t>
      </w:r>
      <w:r w:rsidR="00A07A04" w:rsidRPr="001A79B9">
        <w:rPr>
          <w:rFonts w:ascii="Times New Roman" w:hAnsi="Times New Roman" w:cs="Times New Roman"/>
          <w:sz w:val="24"/>
          <w:szCs w:val="24"/>
        </w:rPr>
        <w:t>КОП</w:t>
      </w:r>
      <w:r w:rsidRPr="001A79B9">
        <w:rPr>
          <w:rFonts w:ascii="Times New Roman" w:hAnsi="Times New Roman" w:cs="Times New Roman"/>
          <w:sz w:val="24"/>
          <w:szCs w:val="24"/>
        </w:rPr>
        <w:t xml:space="preserve"> Клиента и Соглашением о сочетании подписей (при необходимости)); </w:t>
      </w:r>
    </w:p>
    <w:p w14:paraId="35BCFFCB" w14:textId="73A37542" w:rsidR="002A0FBB"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документы</w:t>
      </w:r>
      <w:r w:rsidR="00C52D34" w:rsidRPr="001A79B9">
        <w:rPr>
          <w:rFonts w:ascii="Times New Roman" w:hAnsi="Times New Roman" w:cs="Times New Roman"/>
          <w:sz w:val="24"/>
          <w:szCs w:val="24"/>
        </w:rPr>
        <w:t xml:space="preserve"> и сведения</w:t>
      </w:r>
      <w:r w:rsidRPr="001A79B9">
        <w:rPr>
          <w:rFonts w:ascii="Times New Roman" w:hAnsi="Times New Roman" w:cs="Times New Roman"/>
          <w:sz w:val="24"/>
          <w:szCs w:val="24"/>
        </w:rPr>
        <w:t xml:space="preserve">, необходимые для </w:t>
      </w:r>
      <w:r w:rsidR="00C52D34" w:rsidRPr="001A79B9">
        <w:rPr>
          <w:rFonts w:ascii="Times New Roman" w:hAnsi="Times New Roman" w:cs="Times New Roman"/>
          <w:sz w:val="24"/>
          <w:szCs w:val="24"/>
        </w:rPr>
        <w:t xml:space="preserve">выполнения требований Законодательства, в т.ч. </w:t>
      </w:r>
      <w:r w:rsidRPr="001A79B9">
        <w:rPr>
          <w:rFonts w:ascii="Times New Roman" w:hAnsi="Times New Roman" w:cs="Times New Roman"/>
          <w:sz w:val="24"/>
          <w:szCs w:val="24"/>
        </w:rPr>
        <w:t xml:space="preserve">идентификации Клиента, его представителей, выгодоприобретателей и бенефициарных владельцев и последующего обновления сведений о Клиенте и указанных лицах в соответствии с </w:t>
      </w:r>
      <w:r w:rsidR="00C52D34" w:rsidRPr="001A79B9">
        <w:rPr>
          <w:rFonts w:ascii="Times New Roman" w:hAnsi="Times New Roman" w:cs="Times New Roman"/>
          <w:sz w:val="24"/>
          <w:szCs w:val="24"/>
        </w:rPr>
        <w:t>требованиями Законодательства</w:t>
      </w:r>
      <w:r w:rsidRPr="001A79B9">
        <w:rPr>
          <w:rFonts w:ascii="Times New Roman" w:hAnsi="Times New Roman" w:cs="Times New Roman"/>
          <w:sz w:val="24"/>
          <w:szCs w:val="24"/>
        </w:rPr>
        <w:t>;</w:t>
      </w:r>
    </w:p>
    <w:p w14:paraId="51931F8B" w14:textId="12C9727C"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документы, требующиеся для осуществления контроля направления использования денежных средств, в случаях, предусмотренных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w:t>
      </w:r>
      <w:r w:rsidR="00A3011C" w:rsidRPr="001A79B9">
        <w:rPr>
          <w:rFonts w:ascii="Times New Roman" w:hAnsi="Times New Roman" w:cs="Times New Roman"/>
          <w:sz w:val="24"/>
          <w:szCs w:val="24"/>
        </w:rPr>
        <w:t xml:space="preserve">внутренними </w:t>
      </w:r>
      <w:r w:rsidR="00A3011C" w:rsidRPr="001A79B9">
        <w:rPr>
          <w:rFonts w:ascii="Times New Roman" w:hAnsi="Times New Roman" w:cs="Times New Roman"/>
          <w:sz w:val="24"/>
          <w:szCs w:val="24"/>
        </w:rPr>
        <w:lastRenderedPageBreak/>
        <w:t>правилами</w:t>
      </w:r>
      <w:r w:rsidRPr="001A79B9">
        <w:rPr>
          <w:rFonts w:ascii="Times New Roman" w:hAnsi="Times New Roman" w:cs="Times New Roman"/>
          <w:sz w:val="24"/>
          <w:szCs w:val="24"/>
        </w:rPr>
        <w:t xml:space="preserve"> Банка и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ми</w:t>
      </w:r>
      <w:r w:rsidR="00A33762" w:rsidRPr="001A79B9">
        <w:rPr>
          <w:rFonts w:ascii="Times New Roman" w:hAnsi="Times New Roman" w:cs="Times New Roman"/>
          <w:sz w:val="24"/>
          <w:szCs w:val="24"/>
        </w:rPr>
        <w:t xml:space="preserve"> РКО</w:t>
      </w:r>
      <w:r w:rsidRPr="001A79B9">
        <w:rPr>
          <w:rFonts w:ascii="Times New Roman" w:hAnsi="Times New Roman" w:cs="Times New Roman"/>
          <w:sz w:val="24"/>
          <w:szCs w:val="24"/>
        </w:rPr>
        <w:t xml:space="preserve">, в том числе информацию по проведению операций по валютному счету в рамках исполнения сделок Клиента с юридическими и (или) физическими лицами, к выгоде которых действует Клиент на основании агентского договора, договоров поручения, комиссии и доверительного управления или ином основании, в пятидневный срок со дня проведения таких операций и сделок, если иной срок не установлен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w:t>
      </w:r>
    </w:p>
    <w:p w14:paraId="142E0A24" w14:textId="23B3B927" w:rsidR="007E4363" w:rsidRPr="001A79B9" w:rsidRDefault="007E4363" w:rsidP="00737F83">
      <w:pPr>
        <w:pStyle w:val="ac"/>
        <w:widowControl w:val="0"/>
        <w:numPr>
          <w:ilvl w:val="0"/>
          <w:numId w:val="9"/>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документы, необходимые для осуществления Банком фун</w:t>
      </w:r>
      <w:r w:rsidR="000C3349" w:rsidRPr="001A79B9">
        <w:rPr>
          <w:rFonts w:ascii="Times New Roman" w:hAnsi="Times New Roman" w:cs="Times New Roman"/>
          <w:sz w:val="24"/>
          <w:szCs w:val="24"/>
        </w:rPr>
        <w:t>кций агента валютного контроля.</w:t>
      </w:r>
    </w:p>
    <w:p w14:paraId="4547B71B" w14:textId="38F1DF2C"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Не проводить операции в случаях, указанных в п. 3.2 </w:t>
      </w:r>
      <w:r w:rsidR="00825E83" w:rsidRPr="001A79B9">
        <w:rPr>
          <w:rFonts w:ascii="Times New Roman" w:hAnsi="Times New Roman" w:cs="Times New Roman"/>
          <w:sz w:val="24"/>
          <w:szCs w:val="24"/>
        </w:rPr>
        <w:t>Условий</w:t>
      </w:r>
      <w:r w:rsidR="00A05E39">
        <w:rPr>
          <w:rFonts w:ascii="Times New Roman" w:hAnsi="Times New Roman" w:cs="Times New Roman"/>
          <w:sz w:val="24"/>
          <w:szCs w:val="24"/>
        </w:rPr>
        <w:t xml:space="preserve"> РКО</w:t>
      </w:r>
      <w:r w:rsidRPr="001A79B9">
        <w:rPr>
          <w:rFonts w:ascii="Times New Roman" w:hAnsi="Times New Roman" w:cs="Times New Roman"/>
          <w:sz w:val="24"/>
          <w:szCs w:val="24"/>
        </w:rPr>
        <w:t xml:space="preserve">. </w:t>
      </w:r>
    </w:p>
    <w:p w14:paraId="6B487134" w14:textId="486FD980"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Контролировать корректность реквизитов получателя, сумму перевода, а также остаток на своем Счете, отслеживать статусы совершенных операций с использованием электронных документов и осуществлять переводы только в пределах этого остатка, за исключением случаев предоставления Банком овердрафта по счету Клиента, условия которого оговариваются отдельным договором. </w:t>
      </w:r>
    </w:p>
    <w:p w14:paraId="05F7DE3E" w14:textId="5C7A7F2A" w:rsidR="00245466" w:rsidRPr="001A79B9" w:rsidRDefault="001A79B9" w:rsidP="001A79B9">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Самостоятельно или через Уполномоченное лицо Клиента, обращаться на Сайт Банка для получения информации и ознакомления с действующей редакцией Комплексного договора, включая приложения к нему</w:t>
      </w:r>
      <w:r>
        <w:rPr>
          <w:rFonts w:ascii="Times New Roman" w:hAnsi="Times New Roman" w:cs="Times New Roman"/>
          <w:sz w:val="24"/>
          <w:szCs w:val="24"/>
        </w:rPr>
        <w:t xml:space="preserve"> (в т.ч. Услови</w:t>
      </w:r>
      <w:r w:rsidR="00741B35">
        <w:rPr>
          <w:rFonts w:ascii="Times New Roman" w:hAnsi="Times New Roman" w:cs="Times New Roman"/>
          <w:sz w:val="24"/>
          <w:szCs w:val="24"/>
        </w:rPr>
        <w:t>й</w:t>
      </w:r>
      <w:r>
        <w:rPr>
          <w:rFonts w:ascii="Times New Roman" w:hAnsi="Times New Roman" w:cs="Times New Roman"/>
          <w:sz w:val="24"/>
          <w:szCs w:val="24"/>
        </w:rPr>
        <w:t xml:space="preserve"> РКО)</w:t>
      </w:r>
      <w:r w:rsidRPr="001A79B9">
        <w:rPr>
          <w:rFonts w:ascii="Times New Roman" w:hAnsi="Times New Roman" w:cs="Times New Roman"/>
          <w:sz w:val="24"/>
          <w:szCs w:val="24"/>
        </w:rPr>
        <w:t>, и Тарифов Банка</w:t>
      </w:r>
      <w:r w:rsidR="00245466" w:rsidRPr="001A79B9">
        <w:rPr>
          <w:rFonts w:ascii="Times New Roman" w:hAnsi="Times New Roman" w:cs="Times New Roman"/>
          <w:sz w:val="24"/>
          <w:szCs w:val="24"/>
        </w:rPr>
        <w:t>.</w:t>
      </w:r>
    </w:p>
    <w:p w14:paraId="0DA66720" w14:textId="705FA00E" w:rsidR="007E4363" w:rsidRPr="001A79B9" w:rsidRDefault="00245466"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bCs/>
          <w:sz w:val="24"/>
          <w:szCs w:val="24"/>
        </w:rPr>
        <w:t>Клиент имеет право:</w:t>
      </w:r>
    </w:p>
    <w:p w14:paraId="43CEEB86" w14:textId="113C2993"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Распоряжаться денежными средствами, находящимися на Счете в порядке и пределах, установленных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и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ми</w:t>
      </w:r>
      <w:r w:rsidR="00A33762" w:rsidRPr="001A79B9">
        <w:rPr>
          <w:rFonts w:ascii="Times New Roman" w:hAnsi="Times New Roman" w:cs="Times New Roman"/>
          <w:sz w:val="24"/>
          <w:szCs w:val="24"/>
        </w:rPr>
        <w:t xml:space="preserve"> РКО</w:t>
      </w:r>
      <w:r w:rsidRPr="001A79B9">
        <w:rPr>
          <w:rStyle w:val="a9"/>
          <w:rFonts w:ascii="Times New Roman" w:hAnsi="Times New Roman" w:cs="Times New Roman"/>
          <w:sz w:val="24"/>
          <w:szCs w:val="24"/>
        </w:rPr>
        <w:footnoteReference w:id="3"/>
      </w:r>
      <w:r w:rsidRPr="001A79B9">
        <w:rPr>
          <w:rFonts w:ascii="Times New Roman" w:hAnsi="Times New Roman" w:cs="Times New Roman"/>
          <w:sz w:val="24"/>
          <w:szCs w:val="24"/>
        </w:rPr>
        <w:t xml:space="preserve">. </w:t>
      </w:r>
    </w:p>
    <w:p w14:paraId="742E56A8" w14:textId="386B28A6"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Отозвать распоряжения до наступления безотзывности перевода денежных средств. Частичный отзыв сумм по расчетным документам не допускается. </w:t>
      </w:r>
    </w:p>
    <w:p w14:paraId="770836CC" w14:textId="4491D801" w:rsidR="00A33762" w:rsidRPr="001A79B9" w:rsidRDefault="0018361E" w:rsidP="00A33762">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Установить</w:t>
      </w:r>
      <w:r w:rsidR="00A33762" w:rsidRPr="001A79B9">
        <w:rPr>
          <w:rFonts w:ascii="Times New Roman" w:hAnsi="Times New Roman" w:cs="Times New Roman"/>
          <w:sz w:val="24"/>
          <w:szCs w:val="24"/>
        </w:rPr>
        <w:t xml:space="preserve"> в отношении операций, осуществляемых с использованием </w:t>
      </w:r>
      <w:r w:rsidRPr="001A79B9">
        <w:rPr>
          <w:rFonts w:ascii="Times New Roman" w:hAnsi="Times New Roman" w:cs="Times New Roman"/>
          <w:sz w:val="24"/>
          <w:szCs w:val="24"/>
        </w:rPr>
        <w:t>Системы ДБО</w:t>
      </w:r>
      <w:r w:rsidR="00A33762" w:rsidRPr="001A79B9">
        <w:rPr>
          <w:rFonts w:ascii="Times New Roman" w:hAnsi="Times New Roman" w:cs="Times New Roman"/>
          <w:sz w:val="24"/>
          <w:szCs w:val="24"/>
        </w:rPr>
        <w:t>, ограничения на осуществление операций либо ограничения максимальной суммы одной операции и (или) операций за определенный период времени.</w:t>
      </w:r>
    </w:p>
    <w:p w14:paraId="30BF6936" w14:textId="777777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Требовать от Банка обеспечения сохранности вверенных Банку Клиентом денежных средств.</w:t>
      </w:r>
    </w:p>
    <w:p w14:paraId="3A3411F6" w14:textId="7EF7EFA3"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Требовать от Банка обеспечения сохранности архивов распоряжений, утративших действие ключей </w:t>
      </w:r>
      <w:r w:rsidR="00245466" w:rsidRPr="001A79B9">
        <w:rPr>
          <w:rFonts w:ascii="Times New Roman" w:hAnsi="Times New Roman" w:cs="Times New Roman"/>
          <w:sz w:val="24"/>
          <w:szCs w:val="24"/>
        </w:rPr>
        <w:t>/</w:t>
      </w:r>
      <w:r w:rsidRPr="001A79B9">
        <w:rPr>
          <w:rFonts w:ascii="Times New Roman" w:hAnsi="Times New Roman" w:cs="Times New Roman"/>
          <w:sz w:val="24"/>
          <w:szCs w:val="24"/>
        </w:rPr>
        <w:t xml:space="preserve"> кодов электронной подписи в течение сроков, установленных </w:t>
      </w:r>
      <w:r w:rsidR="00F723B8" w:rsidRPr="001A79B9">
        <w:rPr>
          <w:rFonts w:ascii="Times New Roman" w:hAnsi="Times New Roman" w:cs="Times New Roman"/>
          <w:sz w:val="24"/>
          <w:szCs w:val="24"/>
        </w:rPr>
        <w:t>Законодательством и</w:t>
      </w:r>
      <w:r w:rsidRPr="001A79B9">
        <w:rPr>
          <w:rFonts w:ascii="Times New Roman" w:hAnsi="Times New Roman" w:cs="Times New Roman"/>
          <w:sz w:val="24"/>
          <w:szCs w:val="24"/>
        </w:rPr>
        <w:t xml:space="preserve">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ми</w:t>
      </w:r>
      <w:r w:rsidR="00A33762" w:rsidRPr="001A79B9">
        <w:rPr>
          <w:rFonts w:ascii="Times New Roman" w:hAnsi="Times New Roman" w:cs="Times New Roman"/>
          <w:sz w:val="24"/>
          <w:szCs w:val="24"/>
        </w:rPr>
        <w:t xml:space="preserve"> РКО</w:t>
      </w:r>
      <w:r w:rsidRPr="001A79B9">
        <w:rPr>
          <w:rFonts w:ascii="Times New Roman" w:hAnsi="Times New Roman" w:cs="Times New Roman"/>
          <w:sz w:val="24"/>
          <w:szCs w:val="24"/>
        </w:rPr>
        <w:t xml:space="preserve">. </w:t>
      </w:r>
    </w:p>
    <w:p w14:paraId="7AA1DFEF" w14:textId="08B14A29"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Требовать соблюдения тайны по операциям и Счетам Клиента, за исключением случаев, предусмотренных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w:t>
      </w:r>
    </w:p>
    <w:p w14:paraId="2F18BE4C" w14:textId="777777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Получать в Банке выписки по Счетам, справки и иные документы. </w:t>
      </w:r>
    </w:p>
    <w:p w14:paraId="634947CB" w14:textId="777777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поступлении распоряжения, которое требует акцепта Клиента, в случае отсутствия заранее данного акцепта, направить заявление об акцепте (отказе от акцепта) в течение 5 (Пяти) рабочих дней. </w:t>
      </w:r>
    </w:p>
    <w:p w14:paraId="0D541CF4" w14:textId="0E0019AF"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Предоставить заранее данный акцепт до предъявления распоряжения получателя средств, который может быть дан в отношении одного или нескольких Счетов Клиента, одного или нескольких получателей средств, одного или нескольких распоряжений получателя средств, с указанием реквизитов, предусмотренных </w:t>
      </w:r>
      <w:r w:rsidR="00A33762" w:rsidRPr="001A79B9">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аконодательством,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ми</w:t>
      </w:r>
      <w:r w:rsidR="00A33762" w:rsidRPr="001A79B9">
        <w:rPr>
          <w:rFonts w:ascii="Times New Roman" w:hAnsi="Times New Roman" w:cs="Times New Roman"/>
          <w:sz w:val="24"/>
          <w:szCs w:val="24"/>
        </w:rPr>
        <w:t xml:space="preserve"> РКО</w:t>
      </w:r>
      <w:r w:rsidRPr="001A79B9">
        <w:rPr>
          <w:rFonts w:ascii="Times New Roman" w:hAnsi="Times New Roman" w:cs="Times New Roman"/>
          <w:sz w:val="24"/>
          <w:szCs w:val="24"/>
        </w:rPr>
        <w:t xml:space="preserve">. </w:t>
      </w:r>
    </w:p>
    <w:p w14:paraId="6EE766D3" w14:textId="784DEE5B"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несоответствии реквизитов распоряжения условиям заранее данного акцепта, указанное распоряжение подлежит исполнению Банком как распоряжение получателя </w:t>
      </w:r>
      <w:r w:rsidRPr="001A79B9">
        <w:rPr>
          <w:rFonts w:ascii="Times New Roman" w:hAnsi="Times New Roman" w:cs="Times New Roman"/>
          <w:sz w:val="24"/>
          <w:szCs w:val="24"/>
        </w:rPr>
        <w:lastRenderedPageBreak/>
        <w:t xml:space="preserve">средств, требующего акцепта плательщика в порядке, предусмотренном п.3.1.9 </w:t>
      </w:r>
      <w:r w:rsidR="00825E83" w:rsidRPr="001A79B9">
        <w:rPr>
          <w:rFonts w:ascii="Times New Roman" w:hAnsi="Times New Roman" w:cs="Times New Roman"/>
          <w:sz w:val="24"/>
          <w:szCs w:val="24"/>
        </w:rPr>
        <w:t>Условий</w:t>
      </w:r>
      <w:r w:rsidR="00A33762" w:rsidRPr="001A79B9">
        <w:rPr>
          <w:rFonts w:ascii="Times New Roman" w:hAnsi="Times New Roman" w:cs="Times New Roman"/>
          <w:sz w:val="24"/>
          <w:szCs w:val="24"/>
        </w:rPr>
        <w:t xml:space="preserve"> РКО</w:t>
      </w:r>
      <w:r w:rsidRPr="001A79B9">
        <w:rPr>
          <w:rFonts w:ascii="Times New Roman" w:hAnsi="Times New Roman" w:cs="Times New Roman"/>
          <w:sz w:val="24"/>
          <w:szCs w:val="24"/>
        </w:rPr>
        <w:t xml:space="preserve">. </w:t>
      </w:r>
    </w:p>
    <w:p w14:paraId="3E60909B" w14:textId="777777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 При доставке в Банк принятых на инкассо расчетных документов возместить Банку затраты по их доставке в полном объеме. С этой целью Клиент уполномочивает Банк и поручает ему произвести списание денежных средств со Счета без дополнительного распоряжения Клиента (заранее данный акцепт) в размере, установленном тарифами Банка, в день отправления корреспонденции или иной срок, установленный Банком.</w:t>
      </w:r>
    </w:p>
    <w:p w14:paraId="19987024" w14:textId="7777777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Направлять распоряжения на общую сумму с реестром при условии заключения дополнительного соглашения.</w:t>
      </w:r>
    </w:p>
    <w:p w14:paraId="0812C2CA" w14:textId="77777777" w:rsidR="007E4363" w:rsidRPr="001A79B9" w:rsidRDefault="007E4363" w:rsidP="00737F83">
      <w:pPr>
        <w:pStyle w:val="ae"/>
        <w:widowControl w:val="0"/>
        <w:spacing w:after="120" w:line="240" w:lineRule="auto"/>
        <w:rPr>
          <w:rFonts w:ascii="Times New Roman" w:hAnsi="Times New Roman" w:cs="Times New Roman"/>
          <w:color w:val="auto"/>
          <w:sz w:val="24"/>
          <w:szCs w:val="24"/>
        </w:rPr>
      </w:pPr>
    </w:p>
    <w:p w14:paraId="224FF6C3" w14:textId="3522E489" w:rsidR="007E4363" w:rsidRPr="001A79B9" w:rsidRDefault="007E4363" w:rsidP="000C3349">
      <w:pPr>
        <w:pStyle w:val="ac"/>
        <w:widowControl w:val="0"/>
        <w:numPr>
          <w:ilvl w:val="0"/>
          <w:numId w:val="1"/>
        </w:numPr>
        <w:autoSpaceDE w:val="0"/>
        <w:autoSpaceDN w:val="0"/>
        <w:adjustRightInd w:val="0"/>
        <w:spacing w:after="120" w:line="240" w:lineRule="auto"/>
        <w:ind w:left="0" w:firstLine="0"/>
        <w:contextualSpacing w:val="0"/>
        <w:jc w:val="both"/>
        <w:outlineLvl w:val="0"/>
        <w:rPr>
          <w:rFonts w:ascii="Times New Roman" w:hAnsi="Times New Roman" w:cs="Times New Roman"/>
          <w:sz w:val="24"/>
          <w:szCs w:val="24"/>
        </w:rPr>
      </w:pPr>
      <w:bookmarkStart w:id="42" w:name="_Toc149214302"/>
      <w:bookmarkStart w:id="43" w:name="_Toc210727956"/>
      <w:r w:rsidRPr="001A79B9">
        <w:rPr>
          <w:rFonts w:ascii="Times New Roman" w:hAnsi="Times New Roman" w:cs="Times New Roman"/>
          <w:sz w:val="24"/>
          <w:szCs w:val="24"/>
        </w:rPr>
        <w:t>ОТВЕТСТВЕННОСТЬ СТОРОН</w:t>
      </w:r>
      <w:bookmarkEnd w:id="42"/>
      <w:bookmarkEnd w:id="43"/>
    </w:p>
    <w:p w14:paraId="70BA6536" w14:textId="10FA67F1" w:rsidR="007E4363" w:rsidRPr="001A79B9" w:rsidRDefault="007E4363"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bCs/>
          <w:sz w:val="24"/>
          <w:szCs w:val="24"/>
        </w:rPr>
        <w:t xml:space="preserve">Клиент несет ответственность за достоверность представляемых документов и информации для открытия и ведения Счетов, в том числе за информацию, подтверждающую местонахождение Клиента в соответствие с требованиями </w:t>
      </w:r>
      <w:r w:rsidR="00C52D34" w:rsidRPr="001A79B9">
        <w:rPr>
          <w:rFonts w:ascii="Times New Roman" w:hAnsi="Times New Roman" w:cs="Times New Roman"/>
          <w:sz w:val="24"/>
          <w:szCs w:val="24"/>
        </w:rPr>
        <w:t>Законодательства</w:t>
      </w:r>
      <w:r w:rsidRPr="001A79B9">
        <w:rPr>
          <w:rFonts w:ascii="Times New Roman" w:hAnsi="Times New Roman" w:cs="Times New Roman"/>
          <w:bCs/>
          <w:sz w:val="24"/>
          <w:szCs w:val="24"/>
        </w:rPr>
        <w:t xml:space="preserve">. </w:t>
      </w:r>
    </w:p>
    <w:p w14:paraId="39C9C8AC" w14:textId="460E2EDF"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bCs/>
          <w:sz w:val="24"/>
          <w:szCs w:val="24"/>
        </w:rPr>
      </w:pPr>
      <w:r w:rsidRPr="001A79B9">
        <w:rPr>
          <w:rFonts w:ascii="Times New Roman" w:hAnsi="Times New Roman" w:cs="Times New Roman"/>
          <w:bCs/>
          <w:sz w:val="24"/>
          <w:szCs w:val="24"/>
        </w:rPr>
        <w:t xml:space="preserve">Банк принимает все меры, установленные </w:t>
      </w:r>
      <w:r w:rsidR="00C52D34" w:rsidRPr="001A79B9">
        <w:rPr>
          <w:rFonts w:ascii="Times New Roman" w:hAnsi="Times New Roman" w:cs="Times New Roman"/>
          <w:sz w:val="24"/>
          <w:szCs w:val="24"/>
        </w:rPr>
        <w:t>требованиями Законодательства</w:t>
      </w:r>
      <w:r w:rsidRPr="001A79B9">
        <w:rPr>
          <w:rFonts w:ascii="Times New Roman" w:hAnsi="Times New Roman" w:cs="Times New Roman"/>
          <w:bCs/>
          <w:sz w:val="24"/>
          <w:szCs w:val="24"/>
        </w:rPr>
        <w:t xml:space="preserve">, направленные на противодействие легализации (отмыванию) доходов, полученных преступным путем, и финансированию терроризма. </w:t>
      </w:r>
    </w:p>
    <w:p w14:paraId="0D24324C" w14:textId="5040394D" w:rsidR="007E4363" w:rsidRPr="001A79B9" w:rsidRDefault="00245466"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bCs/>
          <w:sz w:val="24"/>
          <w:szCs w:val="24"/>
        </w:rPr>
      </w:pPr>
      <w:r w:rsidRPr="001A79B9">
        <w:rPr>
          <w:rFonts w:ascii="Times New Roman" w:hAnsi="Times New Roman" w:cs="Times New Roman"/>
          <w:bCs/>
          <w:sz w:val="24"/>
          <w:szCs w:val="24"/>
        </w:rPr>
        <w:t>Банк не несет ответственности:</w:t>
      </w:r>
    </w:p>
    <w:p w14:paraId="40AA4FD9" w14:textId="77777777" w:rsidR="007E4363" w:rsidRPr="001A79B9" w:rsidRDefault="007E4363" w:rsidP="000C3349">
      <w:pPr>
        <w:pStyle w:val="ac"/>
        <w:widowControl w:val="0"/>
        <w:numPr>
          <w:ilvl w:val="0"/>
          <w:numId w:val="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за нарушение сроков исполнения и иные последствия, наступившие вследствие ошибок, допущенных Клиентом при оформлении расчетных документов; </w:t>
      </w:r>
    </w:p>
    <w:p w14:paraId="60C6012F" w14:textId="77777777" w:rsidR="007E4363" w:rsidRPr="001A79B9" w:rsidRDefault="007E4363" w:rsidP="000C3349">
      <w:pPr>
        <w:pStyle w:val="ac"/>
        <w:widowControl w:val="0"/>
        <w:numPr>
          <w:ilvl w:val="0"/>
          <w:numId w:val="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за нарушение сроков исполнения платежных документов и иные последствия, наступившие вследствие несвоевременного предоставления Клиентом документов, необходимых для целей валютного контроля, ненадлежащего оформления таких документов, а также в случаях непредставления (предоставления неполного комплекта) документов, обосновывающих проведение валютной операции, или предоставления недостоверных документов. </w:t>
      </w:r>
    </w:p>
    <w:p w14:paraId="2728619C" w14:textId="77777777" w:rsidR="007E4363" w:rsidRPr="001A79B9" w:rsidRDefault="007E4363" w:rsidP="000C3349">
      <w:pPr>
        <w:pStyle w:val="ac"/>
        <w:widowControl w:val="0"/>
        <w:numPr>
          <w:ilvl w:val="0"/>
          <w:numId w:val="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за достоверность информации, содержащейся в полученных от Клиента расчетных документах, а также в расчетных документах по зачислению средств в пользу Клиента; </w:t>
      </w:r>
    </w:p>
    <w:p w14:paraId="533568F9" w14:textId="77777777" w:rsidR="007E4363" w:rsidRPr="001A79B9" w:rsidRDefault="007E4363" w:rsidP="000C3349">
      <w:pPr>
        <w:pStyle w:val="ac"/>
        <w:widowControl w:val="0"/>
        <w:numPr>
          <w:ilvl w:val="0"/>
          <w:numId w:val="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за несвоевременное зачисление денежных средств, которое произошло по вине учреждений Банка России или других банков, участвующих в проведении (осуществлении) расчетов; </w:t>
      </w:r>
    </w:p>
    <w:p w14:paraId="4309075A" w14:textId="0FA0A0D0" w:rsidR="007E4363" w:rsidRPr="001A79B9" w:rsidRDefault="007E4363" w:rsidP="000C3349">
      <w:pPr>
        <w:pStyle w:val="ac"/>
        <w:widowControl w:val="0"/>
        <w:numPr>
          <w:ilvl w:val="0"/>
          <w:numId w:val="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за убытки Клиента, связанные с неправильным перечислением или выдачей денежных средств вследствие неправильно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неточно данных Клиентом реквизитов распоряжений; </w:t>
      </w:r>
    </w:p>
    <w:p w14:paraId="4C6BDAF1" w14:textId="12BA3E1C" w:rsidR="007E4363" w:rsidRPr="001A79B9" w:rsidRDefault="007E4363" w:rsidP="000C3349">
      <w:pPr>
        <w:pStyle w:val="ac"/>
        <w:widowControl w:val="0"/>
        <w:numPr>
          <w:ilvl w:val="0"/>
          <w:numId w:val="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за последствия исполнения по Счетам распоряжений, выданных неуполномоченными лицами, в случаях, когда с использованием предусмотренными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 xml:space="preserve">ми </w:t>
      </w:r>
      <w:r w:rsidR="00804537" w:rsidRPr="001A79B9">
        <w:rPr>
          <w:rFonts w:ascii="Times New Roman" w:hAnsi="Times New Roman" w:cs="Times New Roman"/>
          <w:sz w:val="24"/>
          <w:szCs w:val="24"/>
        </w:rPr>
        <w:t xml:space="preserve">РКО </w:t>
      </w:r>
      <w:r w:rsidRPr="001A79B9">
        <w:rPr>
          <w:rFonts w:ascii="Times New Roman" w:hAnsi="Times New Roman" w:cs="Times New Roman"/>
          <w:sz w:val="24"/>
          <w:szCs w:val="24"/>
        </w:rPr>
        <w:t xml:space="preserve">процедур Банк не имел возможности установить факт выдачи распоряжения неуполномоченными лицами; </w:t>
      </w:r>
    </w:p>
    <w:p w14:paraId="60BB21D2" w14:textId="6D0909E4" w:rsidR="007E4363" w:rsidRPr="001A79B9" w:rsidRDefault="007E4363" w:rsidP="000C3349">
      <w:pPr>
        <w:pStyle w:val="ac"/>
        <w:widowControl w:val="0"/>
        <w:numPr>
          <w:ilvl w:val="0"/>
          <w:numId w:val="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за искажение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непредоставление/несвоевременное предоставление информации в виде SMS-сообщений/PUSH-сообщений, связанное с перебоями в работе операторов сотовой связи, участвующих в доставке информационных сообщений (в т. ч. при нахождении в роуминге, а также в случае блокирования телефонного номера Клиента), в результате запрета получения PUSH-сообщений в настройках Мобильного устройства Клиента/Уполномоченных лиц Клиента. </w:t>
      </w:r>
    </w:p>
    <w:p w14:paraId="060D6011" w14:textId="77777777" w:rsidR="007E4363" w:rsidRPr="001A79B9" w:rsidRDefault="007E4363"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bCs/>
          <w:sz w:val="24"/>
          <w:szCs w:val="24"/>
        </w:rPr>
      </w:pPr>
      <w:r w:rsidRPr="001A79B9">
        <w:rPr>
          <w:rFonts w:ascii="Times New Roman" w:hAnsi="Times New Roman" w:cs="Times New Roman"/>
          <w:bCs/>
          <w:sz w:val="24"/>
          <w:szCs w:val="24"/>
        </w:rPr>
        <w:lastRenderedPageBreak/>
        <w:t xml:space="preserve">За несвоевременное или неправомерное списание денежных средств со Счета Клиента, а также за несвоевременное зачисление Банком денежных средств, причитающихся Клиенту, Банк уплачивает Клиенту пени в размере ставки рефинансирования Банка России, действующей на дату зачисления (списания), от несвоевременно или неправомерно списанной суммы, или несвоевременно зачисленной суммы за период просрочки. Уплата пени освобождает Банк от возмещения иных убытков, вызванных задержкой исполнения платежа. </w:t>
      </w:r>
    </w:p>
    <w:p w14:paraId="4A2B196F" w14:textId="77777777" w:rsidR="007E4363" w:rsidRPr="001A79B9" w:rsidRDefault="007E4363"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bCs/>
          <w:sz w:val="24"/>
          <w:szCs w:val="24"/>
        </w:rPr>
      </w:pPr>
      <w:r w:rsidRPr="001A79B9">
        <w:rPr>
          <w:rFonts w:ascii="Times New Roman" w:hAnsi="Times New Roman" w:cs="Times New Roman"/>
          <w:bCs/>
          <w:sz w:val="24"/>
          <w:szCs w:val="24"/>
        </w:rPr>
        <w:t xml:space="preserve">При нарушении сроков возврата Клиентом денежных средств, ошибочно зачисленных на Счет, Клиент уплачивает Банку штраф в размере действующей ставки рефинансирования Банка России, действующей на дату зачисления, от данной суммы за каждый день просрочки с момента зачисления денежных средств на Счет Клиента. </w:t>
      </w:r>
    </w:p>
    <w:p w14:paraId="727B8612" w14:textId="1BC0E367" w:rsidR="007E4363" w:rsidRPr="001A79B9" w:rsidRDefault="007E4363"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bCs/>
          <w:sz w:val="24"/>
          <w:szCs w:val="24"/>
        </w:rPr>
      </w:pPr>
      <w:r w:rsidRPr="001A79B9">
        <w:rPr>
          <w:rFonts w:ascii="Times New Roman" w:hAnsi="Times New Roman" w:cs="Times New Roman"/>
          <w:bCs/>
          <w:sz w:val="24"/>
          <w:szCs w:val="24"/>
        </w:rPr>
        <w:t xml:space="preserve">При </w:t>
      </w:r>
      <w:r w:rsidR="00F32F5B">
        <w:rPr>
          <w:rFonts w:ascii="Times New Roman" w:hAnsi="Times New Roman" w:cs="Times New Roman"/>
          <w:sz w:val="24"/>
          <w:szCs w:val="24"/>
        </w:rPr>
        <w:t>предоставлении</w:t>
      </w:r>
      <w:r w:rsidR="00F32F5B" w:rsidRPr="001A79B9">
        <w:rPr>
          <w:rFonts w:ascii="Times New Roman" w:hAnsi="Times New Roman" w:cs="Times New Roman"/>
          <w:sz w:val="24"/>
          <w:szCs w:val="24"/>
        </w:rPr>
        <w:t xml:space="preserve"> </w:t>
      </w:r>
      <w:r w:rsidR="00F32F5B">
        <w:rPr>
          <w:rFonts w:ascii="Times New Roman" w:hAnsi="Times New Roman" w:cs="Times New Roman"/>
          <w:sz w:val="24"/>
          <w:szCs w:val="24"/>
        </w:rPr>
        <w:t xml:space="preserve">Банком </w:t>
      </w:r>
      <w:r w:rsidR="00F32F5B" w:rsidRPr="001A79B9">
        <w:rPr>
          <w:rFonts w:ascii="Times New Roman" w:hAnsi="Times New Roman" w:cs="Times New Roman"/>
          <w:sz w:val="24"/>
          <w:szCs w:val="24"/>
        </w:rPr>
        <w:t xml:space="preserve">информации </w:t>
      </w:r>
      <w:r w:rsidR="00F32F5B">
        <w:rPr>
          <w:rFonts w:ascii="Times New Roman" w:hAnsi="Times New Roman" w:cs="Times New Roman"/>
          <w:sz w:val="24"/>
          <w:szCs w:val="24"/>
        </w:rPr>
        <w:t>в виде</w:t>
      </w:r>
      <w:r w:rsidRPr="001A79B9">
        <w:rPr>
          <w:rFonts w:ascii="Times New Roman" w:hAnsi="Times New Roman" w:cs="Times New Roman"/>
          <w:bCs/>
          <w:sz w:val="24"/>
          <w:szCs w:val="24"/>
        </w:rPr>
        <w:t xml:space="preserve"> SMS-</w:t>
      </w:r>
      <w:r w:rsidR="00F32F5B" w:rsidRPr="001A79B9">
        <w:rPr>
          <w:rFonts w:ascii="Times New Roman" w:hAnsi="Times New Roman" w:cs="Times New Roman"/>
          <w:sz w:val="24"/>
          <w:szCs w:val="24"/>
        </w:rPr>
        <w:t>сообщений</w:t>
      </w:r>
      <w:r w:rsidRPr="001A79B9">
        <w:rPr>
          <w:rFonts w:ascii="Times New Roman" w:hAnsi="Times New Roman" w:cs="Times New Roman"/>
          <w:bCs/>
          <w:sz w:val="24"/>
          <w:szCs w:val="24"/>
        </w:rPr>
        <w:t xml:space="preserve"> </w:t>
      </w:r>
      <w:r w:rsidR="00F32F5B">
        <w:rPr>
          <w:rFonts w:ascii="Times New Roman" w:hAnsi="Times New Roman" w:cs="Times New Roman"/>
          <w:bCs/>
          <w:sz w:val="24"/>
          <w:szCs w:val="24"/>
        </w:rPr>
        <w:t>Клиенту</w:t>
      </w:r>
      <w:r w:rsidRPr="001A79B9">
        <w:rPr>
          <w:rFonts w:ascii="Times New Roman" w:hAnsi="Times New Roman" w:cs="Times New Roman"/>
          <w:bCs/>
          <w:sz w:val="24"/>
          <w:szCs w:val="24"/>
        </w:rPr>
        <w:t xml:space="preserve"> </w:t>
      </w:r>
      <w:r w:rsidR="002B4036">
        <w:rPr>
          <w:rFonts w:ascii="Times New Roman" w:hAnsi="Times New Roman" w:cs="Times New Roman"/>
          <w:bCs/>
          <w:sz w:val="24"/>
          <w:szCs w:val="24"/>
        </w:rPr>
        <w:t>на телефонные</w:t>
      </w:r>
      <w:r w:rsidR="002B4036" w:rsidRPr="001A79B9">
        <w:rPr>
          <w:rFonts w:ascii="Times New Roman" w:hAnsi="Times New Roman" w:cs="Times New Roman"/>
          <w:bCs/>
          <w:sz w:val="24"/>
          <w:szCs w:val="24"/>
        </w:rPr>
        <w:t xml:space="preserve"> номер</w:t>
      </w:r>
      <w:r w:rsidR="002B4036">
        <w:rPr>
          <w:rFonts w:ascii="Times New Roman" w:hAnsi="Times New Roman" w:cs="Times New Roman"/>
          <w:bCs/>
          <w:sz w:val="24"/>
          <w:szCs w:val="24"/>
        </w:rPr>
        <w:t xml:space="preserve">а, </w:t>
      </w:r>
      <w:r w:rsidR="002B4036" w:rsidRPr="00BF614D">
        <w:t xml:space="preserve"> </w:t>
      </w:r>
      <w:r w:rsidR="002B4036">
        <w:rPr>
          <w:rFonts w:ascii="Times New Roman" w:hAnsi="Times New Roman" w:cs="Times New Roman"/>
          <w:bCs/>
          <w:sz w:val="24"/>
          <w:szCs w:val="24"/>
        </w:rPr>
        <w:t>указанные им для получения информации от Банка,</w:t>
      </w:r>
      <w:r w:rsidR="002B4036" w:rsidRPr="001A79B9" w:rsidDel="00F32F5B">
        <w:rPr>
          <w:rFonts w:ascii="Times New Roman" w:hAnsi="Times New Roman" w:cs="Times New Roman"/>
          <w:bCs/>
          <w:sz w:val="24"/>
          <w:szCs w:val="24"/>
        </w:rPr>
        <w:t xml:space="preserve"> </w:t>
      </w:r>
      <w:r w:rsidR="00F32F5B">
        <w:rPr>
          <w:rFonts w:ascii="Times New Roman" w:hAnsi="Times New Roman" w:cs="Times New Roman"/>
          <w:bCs/>
          <w:sz w:val="24"/>
          <w:szCs w:val="24"/>
        </w:rPr>
        <w:t>о</w:t>
      </w:r>
      <w:r w:rsidRPr="001A79B9">
        <w:rPr>
          <w:rFonts w:ascii="Times New Roman" w:hAnsi="Times New Roman" w:cs="Times New Roman"/>
          <w:bCs/>
          <w:sz w:val="24"/>
          <w:szCs w:val="24"/>
        </w:rPr>
        <w:t xml:space="preserve">тветственность за правильность указания телефонных номеров несет Клиент. </w:t>
      </w:r>
    </w:p>
    <w:p w14:paraId="07D35D13" w14:textId="2FEFDE34"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bCs/>
          <w:sz w:val="24"/>
          <w:szCs w:val="24"/>
        </w:rPr>
      </w:pPr>
      <w:r w:rsidRPr="001A79B9">
        <w:rPr>
          <w:rFonts w:ascii="Times New Roman" w:hAnsi="Times New Roman" w:cs="Times New Roman"/>
          <w:bCs/>
          <w:sz w:val="24"/>
          <w:szCs w:val="24"/>
        </w:rPr>
        <w:t xml:space="preserve">Клиент информирован о том, что </w:t>
      </w:r>
      <w:r w:rsidR="002B4036" w:rsidRPr="001A79B9">
        <w:rPr>
          <w:rFonts w:ascii="Times New Roman" w:hAnsi="Times New Roman" w:cs="Times New Roman"/>
          <w:sz w:val="24"/>
          <w:szCs w:val="24"/>
        </w:rPr>
        <w:t>предоставление информации в виде SMS-сообщений/PUSH-сообщений</w:t>
      </w:r>
      <w:r w:rsidR="002B4036" w:rsidRPr="001A79B9" w:rsidDel="002B4036">
        <w:rPr>
          <w:rFonts w:ascii="Times New Roman" w:hAnsi="Times New Roman" w:cs="Times New Roman"/>
          <w:bCs/>
          <w:sz w:val="24"/>
          <w:szCs w:val="24"/>
        </w:rPr>
        <w:t xml:space="preserve"> </w:t>
      </w:r>
      <w:r w:rsidRPr="001A79B9">
        <w:rPr>
          <w:rFonts w:ascii="Times New Roman" w:hAnsi="Times New Roman" w:cs="Times New Roman"/>
          <w:bCs/>
          <w:sz w:val="24"/>
          <w:szCs w:val="24"/>
        </w:rPr>
        <w:t xml:space="preserve">может повлечь разглашение банковской тайны, и принимает на себя риск такого разглашения. Клиент также подтверждает, что все лица, имеющие доступ к рассылаемой информации </w:t>
      </w:r>
      <w:r w:rsidR="002B4036" w:rsidRPr="001A79B9">
        <w:rPr>
          <w:rFonts w:ascii="Times New Roman" w:hAnsi="Times New Roman" w:cs="Times New Roman"/>
          <w:sz w:val="24"/>
          <w:szCs w:val="24"/>
        </w:rPr>
        <w:t>в виде SMS-сообщений/PUSH-сообщений</w:t>
      </w:r>
      <w:r w:rsidRPr="001A79B9">
        <w:rPr>
          <w:rFonts w:ascii="Times New Roman" w:hAnsi="Times New Roman" w:cs="Times New Roman"/>
          <w:bCs/>
          <w:sz w:val="24"/>
          <w:szCs w:val="24"/>
        </w:rPr>
        <w:t xml:space="preserve">, уполномочены на то Клиентом. </w:t>
      </w:r>
    </w:p>
    <w:p w14:paraId="52A6512E" w14:textId="77777777" w:rsidR="007E4363" w:rsidRPr="001A79B9" w:rsidRDefault="007E4363"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p>
    <w:p w14:paraId="51854327" w14:textId="32D30156" w:rsidR="007E4363" w:rsidRPr="001A79B9" w:rsidRDefault="007E4363" w:rsidP="000C3349">
      <w:pPr>
        <w:pStyle w:val="ac"/>
        <w:widowControl w:val="0"/>
        <w:numPr>
          <w:ilvl w:val="0"/>
          <w:numId w:val="3"/>
        </w:numPr>
        <w:autoSpaceDE w:val="0"/>
        <w:autoSpaceDN w:val="0"/>
        <w:adjustRightInd w:val="0"/>
        <w:spacing w:after="120" w:line="240" w:lineRule="auto"/>
        <w:ind w:left="0" w:firstLine="0"/>
        <w:contextualSpacing w:val="0"/>
        <w:jc w:val="both"/>
        <w:outlineLvl w:val="0"/>
        <w:rPr>
          <w:rFonts w:ascii="Times New Roman" w:hAnsi="Times New Roman" w:cs="Times New Roman"/>
          <w:sz w:val="24"/>
          <w:szCs w:val="24"/>
        </w:rPr>
      </w:pPr>
      <w:bookmarkStart w:id="44" w:name="_Toc149214303"/>
      <w:bookmarkStart w:id="45" w:name="_Toc210727957"/>
      <w:r w:rsidRPr="001A79B9">
        <w:rPr>
          <w:rFonts w:ascii="Times New Roman" w:hAnsi="Times New Roman" w:cs="Times New Roman"/>
          <w:sz w:val="24"/>
          <w:szCs w:val="24"/>
        </w:rPr>
        <w:t>ПОРЯДОК РАСТОРЖЕНИЯ ДОГОВОРА БАНКОВСКОГО СЧЕТА</w:t>
      </w:r>
      <w:bookmarkEnd w:id="44"/>
      <w:bookmarkEnd w:id="45"/>
      <w:r w:rsidRPr="001A79B9">
        <w:rPr>
          <w:rFonts w:ascii="Times New Roman" w:hAnsi="Times New Roman" w:cs="Times New Roman"/>
          <w:sz w:val="24"/>
          <w:szCs w:val="24"/>
        </w:rPr>
        <w:t xml:space="preserve"> </w:t>
      </w:r>
    </w:p>
    <w:p w14:paraId="07EAED3B" w14:textId="7810B217" w:rsidR="007E4363" w:rsidRPr="001A79B9" w:rsidRDefault="009F3D4C"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 xml:space="preserve">Расторжение </w:t>
      </w:r>
      <w:r w:rsidR="008542FB">
        <w:rPr>
          <w:rFonts w:ascii="Times New Roman" w:hAnsi="Times New Roman" w:cs="Times New Roman"/>
          <w:sz w:val="24"/>
          <w:szCs w:val="24"/>
        </w:rPr>
        <w:t>ДБС</w:t>
      </w:r>
      <w:r w:rsidR="007E4363" w:rsidRPr="001A79B9">
        <w:rPr>
          <w:rFonts w:ascii="Times New Roman" w:hAnsi="Times New Roman" w:cs="Times New Roman"/>
          <w:sz w:val="24"/>
          <w:szCs w:val="24"/>
        </w:rPr>
        <w:t xml:space="preserve"> и закрытие </w:t>
      </w:r>
      <w:r w:rsidR="00804537" w:rsidRPr="001A79B9">
        <w:rPr>
          <w:rFonts w:ascii="Times New Roman" w:hAnsi="Times New Roman" w:cs="Times New Roman"/>
          <w:sz w:val="24"/>
          <w:szCs w:val="24"/>
        </w:rPr>
        <w:t>Счета(ов)</w:t>
      </w:r>
      <w:r w:rsidR="007E4363" w:rsidRPr="001A79B9">
        <w:rPr>
          <w:rFonts w:ascii="Times New Roman" w:hAnsi="Times New Roman" w:cs="Times New Roman"/>
          <w:sz w:val="24"/>
          <w:szCs w:val="24"/>
        </w:rPr>
        <w:t xml:space="preserve"> осуществляется в любое время на основании письменного заявления Клиента на бумажном носителе, подписанного Клиентом собственноручно. При этом Комплексный договор между Банком и Клиентом прекращает свое действие при закрытии последнего из Счетов Клиента, отключении банковских продуктов </w:t>
      </w:r>
      <w:r w:rsidR="003E3584" w:rsidRPr="001A79B9">
        <w:rPr>
          <w:rFonts w:ascii="Times New Roman" w:hAnsi="Times New Roman" w:cs="Times New Roman"/>
          <w:sz w:val="24"/>
          <w:szCs w:val="24"/>
        </w:rPr>
        <w:t>и (или)</w:t>
      </w:r>
      <w:r w:rsidR="007E4363" w:rsidRPr="001A79B9">
        <w:rPr>
          <w:rFonts w:ascii="Times New Roman" w:hAnsi="Times New Roman" w:cs="Times New Roman"/>
          <w:sz w:val="24"/>
          <w:szCs w:val="24"/>
        </w:rPr>
        <w:t xml:space="preserve"> услуг. </w:t>
      </w:r>
    </w:p>
    <w:p w14:paraId="5A9BA48C" w14:textId="7455FA33" w:rsidR="007E4363" w:rsidRPr="001A79B9" w:rsidRDefault="007E4363"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вправе в одностороннем порядке </w:t>
      </w:r>
      <w:r w:rsidR="00F33AF3" w:rsidRPr="001A79B9">
        <w:rPr>
          <w:rFonts w:ascii="Times New Roman" w:hAnsi="Times New Roman" w:cs="Times New Roman"/>
          <w:sz w:val="24"/>
          <w:szCs w:val="24"/>
        </w:rPr>
        <w:t xml:space="preserve">отказаться от исполнения </w:t>
      </w:r>
      <w:r w:rsidR="008542FB">
        <w:rPr>
          <w:rFonts w:ascii="Times New Roman" w:hAnsi="Times New Roman" w:cs="Times New Roman"/>
          <w:sz w:val="24"/>
          <w:szCs w:val="24"/>
        </w:rPr>
        <w:t>ДБС</w:t>
      </w:r>
      <w:r w:rsidRPr="001A79B9">
        <w:rPr>
          <w:rFonts w:ascii="Times New Roman" w:hAnsi="Times New Roman" w:cs="Times New Roman"/>
          <w:sz w:val="24"/>
          <w:szCs w:val="24"/>
        </w:rPr>
        <w:t xml:space="preserve">, </w:t>
      </w:r>
      <w:r w:rsidR="001A59A5" w:rsidRPr="001A79B9">
        <w:rPr>
          <w:rFonts w:ascii="Times New Roman" w:hAnsi="Times New Roman" w:cs="Times New Roman"/>
          <w:sz w:val="24"/>
          <w:szCs w:val="24"/>
        </w:rPr>
        <w:t xml:space="preserve">предупредив </w:t>
      </w:r>
      <w:r w:rsidRPr="001A79B9">
        <w:rPr>
          <w:rFonts w:ascii="Times New Roman" w:hAnsi="Times New Roman" w:cs="Times New Roman"/>
          <w:sz w:val="24"/>
          <w:szCs w:val="24"/>
        </w:rPr>
        <w:t>об этом Клиента в письменной форме</w:t>
      </w:r>
      <w:r w:rsidR="001A59A5" w:rsidRPr="001A79B9">
        <w:rPr>
          <w:rFonts w:ascii="Times New Roman" w:hAnsi="Times New Roman" w:cs="Times New Roman"/>
          <w:sz w:val="24"/>
          <w:szCs w:val="24"/>
        </w:rPr>
        <w:t>,</w:t>
      </w:r>
      <w:r w:rsidRPr="001A79B9">
        <w:rPr>
          <w:rFonts w:ascii="Times New Roman" w:hAnsi="Times New Roman" w:cs="Times New Roman"/>
          <w:sz w:val="24"/>
          <w:szCs w:val="24"/>
        </w:rPr>
        <w:t xml:space="preserve"> в </w:t>
      </w:r>
      <w:r w:rsidR="004C3E1A" w:rsidRPr="001A79B9">
        <w:rPr>
          <w:rFonts w:ascii="Times New Roman" w:hAnsi="Times New Roman" w:cs="Times New Roman"/>
          <w:sz w:val="24"/>
          <w:szCs w:val="24"/>
        </w:rPr>
        <w:t xml:space="preserve">следующих </w:t>
      </w:r>
      <w:r w:rsidRPr="001A79B9">
        <w:rPr>
          <w:rFonts w:ascii="Times New Roman" w:hAnsi="Times New Roman" w:cs="Times New Roman"/>
          <w:sz w:val="24"/>
          <w:szCs w:val="24"/>
        </w:rPr>
        <w:t>случаях</w:t>
      </w:r>
      <w:r w:rsidR="004C3E1A" w:rsidRPr="001A79B9">
        <w:rPr>
          <w:rFonts w:ascii="Times New Roman" w:hAnsi="Times New Roman" w:cs="Times New Roman"/>
          <w:sz w:val="24"/>
          <w:szCs w:val="24"/>
        </w:rPr>
        <w:t>:</w:t>
      </w:r>
    </w:p>
    <w:p w14:paraId="20046238" w14:textId="703B8297" w:rsidR="007E4363"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отсутствии в течение 6 (шести) месяцев операций по </w:t>
      </w:r>
      <w:r w:rsidR="00804537" w:rsidRPr="001A79B9">
        <w:rPr>
          <w:rFonts w:ascii="Times New Roman" w:hAnsi="Times New Roman" w:cs="Times New Roman"/>
          <w:sz w:val="24"/>
          <w:szCs w:val="24"/>
        </w:rPr>
        <w:t>Счету(ам)</w:t>
      </w:r>
      <w:r w:rsidRPr="001A79B9">
        <w:rPr>
          <w:rFonts w:ascii="Times New Roman" w:hAnsi="Times New Roman" w:cs="Times New Roman"/>
          <w:sz w:val="24"/>
          <w:szCs w:val="24"/>
        </w:rPr>
        <w:t xml:space="preserve"> Клиента. </w:t>
      </w:r>
      <w:r w:rsidR="008542FB">
        <w:rPr>
          <w:rFonts w:ascii="Times New Roman" w:hAnsi="Times New Roman" w:cs="Times New Roman"/>
          <w:sz w:val="24"/>
          <w:szCs w:val="24"/>
        </w:rPr>
        <w:t>ДБС</w:t>
      </w:r>
      <w:r w:rsidRPr="001A79B9">
        <w:rPr>
          <w:rFonts w:ascii="Times New Roman" w:hAnsi="Times New Roman" w:cs="Times New Roman"/>
          <w:sz w:val="24"/>
          <w:szCs w:val="24"/>
        </w:rPr>
        <w:t xml:space="preserve"> считается расторгнутым по истечении 2 (двух) месяцев со дня направления Банком </w:t>
      </w:r>
      <w:r w:rsidR="00CA4BE1" w:rsidRPr="001A79B9">
        <w:rPr>
          <w:rFonts w:ascii="Times New Roman" w:hAnsi="Times New Roman" w:cs="Times New Roman"/>
          <w:sz w:val="24"/>
          <w:szCs w:val="24"/>
        </w:rPr>
        <w:t xml:space="preserve">письменного </w:t>
      </w:r>
      <w:r w:rsidR="00CB686E" w:rsidRPr="001A79B9">
        <w:rPr>
          <w:rFonts w:ascii="Times New Roman" w:hAnsi="Times New Roman" w:cs="Times New Roman"/>
          <w:sz w:val="24"/>
          <w:szCs w:val="24"/>
        </w:rPr>
        <w:t>уведомления об отказе от исполнения Договора</w:t>
      </w:r>
      <w:r w:rsidRPr="001A79B9">
        <w:rPr>
          <w:rFonts w:ascii="Times New Roman" w:hAnsi="Times New Roman" w:cs="Times New Roman"/>
          <w:sz w:val="24"/>
          <w:szCs w:val="24"/>
        </w:rPr>
        <w:t xml:space="preserve">; </w:t>
      </w:r>
    </w:p>
    <w:p w14:paraId="4EC44D06" w14:textId="5A5668BB" w:rsidR="00893D34" w:rsidRPr="001A79B9" w:rsidRDefault="007E4363"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случае принятия Банком в течение календарного года 2 (двух) и более решений об отказе в совершении операций по </w:t>
      </w:r>
      <w:r w:rsidR="00804537" w:rsidRPr="001A79B9">
        <w:rPr>
          <w:rFonts w:ascii="Times New Roman" w:hAnsi="Times New Roman" w:cs="Times New Roman"/>
          <w:sz w:val="24"/>
          <w:szCs w:val="24"/>
        </w:rPr>
        <w:t>Счету(ам)</w:t>
      </w:r>
      <w:r w:rsidR="000C3349" w:rsidRPr="001A79B9">
        <w:rPr>
          <w:rFonts w:ascii="Times New Roman" w:hAnsi="Times New Roman" w:cs="Times New Roman"/>
          <w:sz w:val="24"/>
          <w:szCs w:val="24"/>
        </w:rPr>
        <w:t xml:space="preserve"> Клиента на основании </w:t>
      </w:r>
      <w:r w:rsidR="00C34A7B" w:rsidRPr="001A79B9">
        <w:rPr>
          <w:rFonts w:ascii="Times New Roman" w:hAnsi="Times New Roman"/>
          <w:sz w:val="24"/>
          <w:szCs w:val="24"/>
        </w:rPr>
        <w:t>распоряжения Клиента</w:t>
      </w:r>
      <w:r w:rsidRPr="001A79B9">
        <w:rPr>
          <w:rFonts w:ascii="Times New Roman" w:hAnsi="Times New Roman" w:cs="Times New Roman"/>
          <w:sz w:val="24"/>
          <w:szCs w:val="24"/>
        </w:rPr>
        <w:t xml:space="preserve">. </w:t>
      </w:r>
      <w:r w:rsidR="008542FB">
        <w:rPr>
          <w:rFonts w:ascii="Times New Roman" w:hAnsi="Times New Roman" w:cs="Times New Roman"/>
          <w:sz w:val="24"/>
          <w:szCs w:val="24"/>
        </w:rPr>
        <w:t>ДБС</w:t>
      </w:r>
      <w:r w:rsidRPr="001A79B9">
        <w:rPr>
          <w:rFonts w:ascii="Times New Roman" w:hAnsi="Times New Roman" w:cs="Times New Roman"/>
          <w:sz w:val="24"/>
          <w:szCs w:val="24"/>
        </w:rPr>
        <w:t xml:space="preserve"> считается расторгнутым по истечении 60 (шестидесяти) дней со дня направления Банком Клиенту письменного уведомления о расторжении </w:t>
      </w:r>
      <w:r w:rsidR="008542FB">
        <w:rPr>
          <w:rFonts w:ascii="Times New Roman" w:hAnsi="Times New Roman" w:cs="Times New Roman"/>
          <w:sz w:val="24"/>
          <w:szCs w:val="24"/>
        </w:rPr>
        <w:t>ДБС</w:t>
      </w:r>
      <w:r w:rsidR="00893D34" w:rsidRPr="001A79B9">
        <w:rPr>
          <w:rFonts w:ascii="Times New Roman" w:hAnsi="Times New Roman" w:cs="Times New Roman"/>
          <w:sz w:val="24"/>
          <w:szCs w:val="24"/>
        </w:rPr>
        <w:t>;</w:t>
      </w:r>
    </w:p>
    <w:p w14:paraId="6338C7EC" w14:textId="01E0C85B" w:rsidR="007E4363" w:rsidRPr="001A79B9" w:rsidRDefault="00893D34" w:rsidP="00737F83">
      <w:pPr>
        <w:pStyle w:val="ac"/>
        <w:widowControl w:val="0"/>
        <w:numPr>
          <w:ilvl w:val="2"/>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иных случаях, предусмотренных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w:t>
      </w:r>
    </w:p>
    <w:p w14:paraId="02A47BD7" w14:textId="0E68C487" w:rsidR="00F73B3B" w:rsidRPr="001A79B9" w:rsidRDefault="00F73B3B" w:rsidP="00F73B3B">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Расторжение Комплексного договора является основанием для закрытия Счета</w:t>
      </w:r>
      <w:r w:rsidR="00804537" w:rsidRPr="001A79B9">
        <w:rPr>
          <w:rFonts w:ascii="Times New Roman" w:hAnsi="Times New Roman" w:cs="Times New Roman"/>
          <w:sz w:val="24"/>
          <w:szCs w:val="24"/>
        </w:rPr>
        <w:t>(</w:t>
      </w:r>
      <w:r w:rsidRPr="001A79B9">
        <w:rPr>
          <w:rFonts w:ascii="Times New Roman" w:hAnsi="Times New Roman" w:cs="Times New Roman"/>
          <w:sz w:val="24"/>
          <w:szCs w:val="24"/>
        </w:rPr>
        <w:t>ов</w:t>
      </w:r>
      <w:r w:rsidR="00804537" w:rsidRPr="001A79B9">
        <w:rPr>
          <w:rFonts w:ascii="Times New Roman" w:hAnsi="Times New Roman" w:cs="Times New Roman"/>
          <w:sz w:val="24"/>
          <w:szCs w:val="24"/>
        </w:rPr>
        <w:t>)</w:t>
      </w:r>
      <w:r w:rsidRPr="001A79B9">
        <w:rPr>
          <w:rFonts w:ascii="Times New Roman" w:hAnsi="Times New Roman" w:cs="Times New Roman"/>
          <w:sz w:val="24"/>
          <w:szCs w:val="24"/>
        </w:rPr>
        <w:t xml:space="preserve"> Клиента. С даты расторжения Комплексного договора операции по Счету</w:t>
      </w:r>
      <w:r w:rsidR="00804537" w:rsidRPr="001A79B9">
        <w:rPr>
          <w:rFonts w:ascii="Times New Roman" w:hAnsi="Times New Roman" w:cs="Times New Roman"/>
          <w:sz w:val="24"/>
          <w:szCs w:val="24"/>
        </w:rPr>
        <w:t>(</w:t>
      </w:r>
      <w:r w:rsidRPr="001A79B9">
        <w:rPr>
          <w:rFonts w:ascii="Times New Roman" w:hAnsi="Times New Roman" w:cs="Times New Roman"/>
          <w:sz w:val="24"/>
          <w:szCs w:val="24"/>
        </w:rPr>
        <w:t>ам</w:t>
      </w:r>
      <w:r w:rsidR="00804537" w:rsidRPr="001A79B9">
        <w:rPr>
          <w:rFonts w:ascii="Times New Roman" w:hAnsi="Times New Roman" w:cs="Times New Roman"/>
          <w:sz w:val="24"/>
          <w:szCs w:val="24"/>
        </w:rPr>
        <w:t>)</w:t>
      </w:r>
      <w:r w:rsidRPr="001A79B9">
        <w:rPr>
          <w:rFonts w:ascii="Times New Roman" w:hAnsi="Times New Roman" w:cs="Times New Roman"/>
          <w:sz w:val="24"/>
          <w:szCs w:val="24"/>
        </w:rPr>
        <w:t xml:space="preserve"> Клиента не осуществляются.</w:t>
      </w:r>
    </w:p>
    <w:p w14:paraId="145A90D0" w14:textId="2773031B" w:rsidR="007E4363" w:rsidRPr="001A79B9" w:rsidRDefault="007E4363"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Закрытие Счета</w:t>
      </w:r>
      <w:r w:rsidR="00804537" w:rsidRPr="001A79B9">
        <w:rPr>
          <w:rFonts w:ascii="Times New Roman" w:hAnsi="Times New Roman" w:cs="Times New Roman"/>
          <w:sz w:val="24"/>
          <w:szCs w:val="24"/>
        </w:rPr>
        <w:t>(</w:t>
      </w:r>
      <w:r w:rsidRPr="001A79B9">
        <w:rPr>
          <w:rFonts w:ascii="Times New Roman" w:hAnsi="Times New Roman" w:cs="Times New Roman"/>
          <w:sz w:val="24"/>
          <w:szCs w:val="24"/>
        </w:rPr>
        <w:t>ов</w:t>
      </w:r>
      <w:r w:rsidR="00804537" w:rsidRPr="001A79B9">
        <w:rPr>
          <w:rFonts w:ascii="Times New Roman" w:hAnsi="Times New Roman" w:cs="Times New Roman"/>
          <w:sz w:val="24"/>
          <w:szCs w:val="24"/>
        </w:rPr>
        <w:t>)</w:t>
      </w:r>
      <w:r w:rsidRPr="001A79B9">
        <w:rPr>
          <w:rFonts w:ascii="Times New Roman" w:hAnsi="Times New Roman" w:cs="Times New Roman"/>
          <w:sz w:val="24"/>
          <w:szCs w:val="24"/>
        </w:rPr>
        <w:t xml:space="preserve"> Клиента производится Банком: </w:t>
      </w:r>
    </w:p>
    <w:p w14:paraId="71723A80" w14:textId="3A376A17" w:rsidR="007E4363" w:rsidRPr="001A79B9" w:rsidRDefault="007E4363" w:rsidP="000C3349">
      <w:pPr>
        <w:pStyle w:val="ac"/>
        <w:widowControl w:val="0"/>
        <w:numPr>
          <w:ilvl w:val="0"/>
          <w:numId w:val="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не позднее рабочего дня, следующего за датой расторжения </w:t>
      </w:r>
      <w:r w:rsidR="008542FB">
        <w:rPr>
          <w:rFonts w:ascii="Times New Roman" w:hAnsi="Times New Roman" w:cs="Times New Roman"/>
          <w:sz w:val="24"/>
          <w:szCs w:val="24"/>
        </w:rPr>
        <w:t>ДБС</w:t>
      </w:r>
      <w:r w:rsidRPr="001A79B9">
        <w:rPr>
          <w:rFonts w:ascii="Times New Roman" w:hAnsi="Times New Roman" w:cs="Times New Roman"/>
          <w:sz w:val="24"/>
          <w:szCs w:val="24"/>
        </w:rPr>
        <w:t xml:space="preserve"> (при отсутствии денежных средств на Счете</w:t>
      </w:r>
      <w:r w:rsidR="00804537" w:rsidRPr="001A79B9">
        <w:rPr>
          <w:rFonts w:ascii="Times New Roman" w:hAnsi="Times New Roman" w:cs="Times New Roman"/>
          <w:sz w:val="24"/>
          <w:szCs w:val="24"/>
        </w:rPr>
        <w:t>(</w:t>
      </w:r>
      <w:r w:rsidRPr="001A79B9">
        <w:rPr>
          <w:rFonts w:ascii="Times New Roman" w:hAnsi="Times New Roman" w:cs="Times New Roman"/>
          <w:sz w:val="24"/>
          <w:szCs w:val="24"/>
        </w:rPr>
        <w:t xml:space="preserve">ах)/Комплексного договора; </w:t>
      </w:r>
    </w:p>
    <w:p w14:paraId="463B3085" w14:textId="2F789B95" w:rsidR="007E4363" w:rsidRPr="001A79B9" w:rsidRDefault="007E4363" w:rsidP="000C3349">
      <w:pPr>
        <w:pStyle w:val="ac"/>
        <w:widowControl w:val="0"/>
        <w:numPr>
          <w:ilvl w:val="0"/>
          <w:numId w:val="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не позднее рабочего дня, следующего за датой списания денежных средств со Счета</w:t>
      </w:r>
      <w:r w:rsidR="00804537" w:rsidRPr="001A79B9">
        <w:rPr>
          <w:rFonts w:ascii="Times New Roman" w:hAnsi="Times New Roman" w:cs="Times New Roman"/>
          <w:sz w:val="24"/>
          <w:szCs w:val="24"/>
        </w:rPr>
        <w:t>(</w:t>
      </w:r>
      <w:r w:rsidRPr="001A79B9">
        <w:rPr>
          <w:rFonts w:ascii="Times New Roman" w:hAnsi="Times New Roman" w:cs="Times New Roman"/>
          <w:sz w:val="24"/>
          <w:szCs w:val="24"/>
        </w:rPr>
        <w:t>ов</w:t>
      </w:r>
      <w:r w:rsidR="00804537" w:rsidRPr="001A79B9">
        <w:rPr>
          <w:rFonts w:ascii="Times New Roman" w:hAnsi="Times New Roman" w:cs="Times New Roman"/>
          <w:sz w:val="24"/>
          <w:szCs w:val="24"/>
        </w:rPr>
        <w:t>)</w:t>
      </w:r>
      <w:r w:rsidRPr="001A79B9">
        <w:rPr>
          <w:rFonts w:ascii="Times New Roman" w:hAnsi="Times New Roman" w:cs="Times New Roman"/>
          <w:sz w:val="24"/>
          <w:szCs w:val="24"/>
        </w:rPr>
        <w:t xml:space="preserve"> (при наличии на </w:t>
      </w:r>
      <w:r w:rsidR="00804537" w:rsidRPr="001A79B9">
        <w:rPr>
          <w:rFonts w:ascii="Times New Roman" w:hAnsi="Times New Roman" w:cs="Times New Roman"/>
          <w:sz w:val="24"/>
          <w:szCs w:val="24"/>
        </w:rPr>
        <w:t>Счете(ах)</w:t>
      </w:r>
      <w:r w:rsidRPr="001A79B9">
        <w:rPr>
          <w:rFonts w:ascii="Times New Roman" w:hAnsi="Times New Roman" w:cs="Times New Roman"/>
          <w:sz w:val="24"/>
          <w:szCs w:val="24"/>
        </w:rPr>
        <w:t xml:space="preserve"> денежных средств на день расторжения </w:t>
      </w:r>
      <w:r w:rsidR="008542FB">
        <w:rPr>
          <w:rFonts w:ascii="Times New Roman" w:hAnsi="Times New Roman" w:cs="Times New Roman"/>
          <w:sz w:val="24"/>
          <w:szCs w:val="24"/>
        </w:rPr>
        <w:t>ДБС</w:t>
      </w:r>
      <w:r w:rsidRPr="001A79B9">
        <w:rPr>
          <w:rFonts w:ascii="Times New Roman" w:hAnsi="Times New Roman" w:cs="Times New Roman"/>
          <w:sz w:val="24"/>
          <w:szCs w:val="24"/>
        </w:rPr>
        <w:t xml:space="preserve">/Комплексного договора); </w:t>
      </w:r>
    </w:p>
    <w:p w14:paraId="67C12712" w14:textId="75D3D0F1" w:rsidR="007E4363" w:rsidRPr="001A79B9" w:rsidRDefault="007E4363" w:rsidP="000C3349">
      <w:pPr>
        <w:pStyle w:val="ac"/>
        <w:widowControl w:val="0"/>
        <w:numPr>
          <w:ilvl w:val="0"/>
          <w:numId w:val="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наличии ограничений по распоряжению денежными средствами на </w:t>
      </w:r>
      <w:r w:rsidR="00804537" w:rsidRPr="001A79B9">
        <w:rPr>
          <w:rFonts w:ascii="Times New Roman" w:hAnsi="Times New Roman" w:cs="Times New Roman"/>
          <w:sz w:val="24"/>
          <w:szCs w:val="24"/>
        </w:rPr>
        <w:t>Счете(ах)</w:t>
      </w:r>
      <w:r w:rsidRPr="001A79B9">
        <w:rPr>
          <w:rFonts w:ascii="Times New Roman" w:hAnsi="Times New Roman" w:cs="Times New Roman"/>
          <w:sz w:val="24"/>
          <w:szCs w:val="24"/>
        </w:rPr>
        <w:t xml:space="preserve">, </w:t>
      </w:r>
      <w:r w:rsidRPr="001A79B9">
        <w:rPr>
          <w:rFonts w:ascii="Times New Roman" w:hAnsi="Times New Roman" w:cs="Times New Roman"/>
          <w:sz w:val="24"/>
          <w:szCs w:val="24"/>
        </w:rPr>
        <w:lastRenderedPageBreak/>
        <w:t xml:space="preserve">установленных </w:t>
      </w:r>
      <w:r w:rsidR="00A05E39">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аконодательством, и наличии денежных средств на нем/них, </w:t>
      </w:r>
      <w:r w:rsidR="00804537" w:rsidRPr="001A79B9">
        <w:rPr>
          <w:rFonts w:ascii="Times New Roman" w:hAnsi="Times New Roman" w:cs="Times New Roman"/>
          <w:sz w:val="24"/>
          <w:szCs w:val="24"/>
        </w:rPr>
        <w:t>Счет(а)</w:t>
      </w:r>
      <w:r w:rsidRPr="001A79B9">
        <w:rPr>
          <w:rFonts w:ascii="Times New Roman" w:hAnsi="Times New Roman" w:cs="Times New Roman"/>
          <w:sz w:val="24"/>
          <w:szCs w:val="24"/>
        </w:rPr>
        <w:t xml:space="preserve"> не закрываются до отмены соответствующих ограничений. Закрытие </w:t>
      </w:r>
      <w:r w:rsidR="00804537" w:rsidRPr="001A79B9">
        <w:rPr>
          <w:rFonts w:ascii="Times New Roman" w:hAnsi="Times New Roman" w:cs="Times New Roman"/>
          <w:sz w:val="24"/>
          <w:szCs w:val="24"/>
        </w:rPr>
        <w:t>Счета(ов)</w:t>
      </w:r>
      <w:r w:rsidRPr="001A79B9">
        <w:rPr>
          <w:rFonts w:ascii="Times New Roman" w:hAnsi="Times New Roman" w:cs="Times New Roman"/>
          <w:sz w:val="24"/>
          <w:szCs w:val="24"/>
        </w:rPr>
        <w:t xml:space="preserve"> производится после отмены ограничений не позднее рабочего дня, следующего за днем списания денежных средств со </w:t>
      </w:r>
      <w:r w:rsidR="00804537" w:rsidRPr="001A79B9">
        <w:rPr>
          <w:rFonts w:ascii="Times New Roman" w:hAnsi="Times New Roman" w:cs="Times New Roman"/>
          <w:sz w:val="24"/>
          <w:szCs w:val="24"/>
        </w:rPr>
        <w:t>Счета(ов)</w:t>
      </w:r>
      <w:r w:rsidRPr="001A79B9">
        <w:rPr>
          <w:rFonts w:ascii="Times New Roman" w:hAnsi="Times New Roman" w:cs="Times New Roman"/>
          <w:sz w:val="24"/>
          <w:szCs w:val="24"/>
        </w:rPr>
        <w:t xml:space="preserve"> для их выдачи Клиенту или перечисления на другой счет;</w:t>
      </w:r>
    </w:p>
    <w:p w14:paraId="6A20DD35" w14:textId="575AA58E" w:rsidR="007E4363" w:rsidRPr="001A79B9" w:rsidRDefault="007E4363" w:rsidP="000C3349">
      <w:pPr>
        <w:pStyle w:val="ac"/>
        <w:widowControl w:val="0"/>
        <w:numPr>
          <w:ilvl w:val="0"/>
          <w:numId w:val="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отсутствии денежных средств на </w:t>
      </w:r>
      <w:r w:rsidR="008542FB">
        <w:rPr>
          <w:rFonts w:ascii="Times New Roman" w:hAnsi="Times New Roman" w:cs="Times New Roman"/>
          <w:sz w:val="24"/>
          <w:szCs w:val="24"/>
        </w:rPr>
        <w:t>С</w:t>
      </w:r>
      <w:r w:rsidRPr="001A79B9">
        <w:rPr>
          <w:rFonts w:ascii="Times New Roman" w:hAnsi="Times New Roman" w:cs="Times New Roman"/>
          <w:sz w:val="24"/>
          <w:szCs w:val="24"/>
        </w:rPr>
        <w:t>чете, к которому выпущена К</w:t>
      </w:r>
      <w:r w:rsidR="008542FB">
        <w:rPr>
          <w:rFonts w:ascii="Times New Roman" w:hAnsi="Times New Roman" w:cs="Times New Roman"/>
          <w:sz w:val="24"/>
          <w:szCs w:val="24"/>
        </w:rPr>
        <w:t>орпоративная к</w:t>
      </w:r>
      <w:r w:rsidRPr="001A79B9">
        <w:rPr>
          <w:rFonts w:ascii="Times New Roman" w:hAnsi="Times New Roman" w:cs="Times New Roman"/>
          <w:sz w:val="24"/>
          <w:szCs w:val="24"/>
        </w:rPr>
        <w:t xml:space="preserve">арта не позднее 35 календарных дней после расторжения </w:t>
      </w:r>
      <w:r w:rsidR="008542FB">
        <w:rPr>
          <w:rFonts w:ascii="Times New Roman" w:hAnsi="Times New Roman" w:cs="Times New Roman"/>
          <w:sz w:val="24"/>
          <w:szCs w:val="24"/>
        </w:rPr>
        <w:t>ДБС</w:t>
      </w:r>
      <w:r w:rsidRPr="001A79B9">
        <w:rPr>
          <w:rFonts w:ascii="Times New Roman" w:hAnsi="Times New Roman" w:cs="Times New Roman"/>
          <w:sz w:val="24"/>
          <w:szCs w:val="24"/>
        </w:rPr>
        <w:t>, к которому выпущена К</w:t>
      </w:r>
      <w:r w:rsidR="008542FB">
        <w:rPr>
          <w:rFonts w:ascii="Times New Roman" w:hAnsi="Times New Roman" w:cs="Times New Roman"/>
          <w:sz w:val="24"/>
          <w:szCs w:val="24"/>
        </w:rPr>
        <w:t>орпоративная к</w:t>
      </w:r>
      <w:r w:rsidRPr="001A79B9">
        <w:rPr>
          <w:rFonts w:ascii="Times New Roman" w:hAnsi="Times New Roman" w:cs="Times New Roman"/>
          <w:sz w:val="24"/>
          <w:szCs w:val="24"/>
        </w:rPr>
        <w:t>арта.</w:t>
      </w:r>
    </w:p>
    <w:p w14:paraId="09D3263B" w14:textId="5EF2F5B6" w:rsidR="007E4363" w:rsidRPr="001A79B9" w:rsidRDefault="007E4363" w:rsidP="00737F83">
      <w:pPr>
        <w:widowControl w:val="0"/>
        <w:autoSpaceDE w:val="0"/>
        <w:autoSpaceDN w:val="0"/>
        <w:adjustRightInd w:val="0"/>
        <w:spacing w:after="120" w:line="240" w:lineRule="auto"/>
        <w:jc w:val="both"/>
        <w:rPr>
          <w:rFonts w:ascii="Times New Roman" w:hAnsi="Times New Roman" w:cs="Times New Roman"/>
          <w:sz w:val="24"/>
          <w:szCs w:val="24"/>
        </w:rPr>
      </w:pPr>
      <w:r w:rsidRPr="001A79B9">
        <w:rPr>
          <w:rFonts w:ascii="Times New Roman" w:hAnsi="Times New Roman" w:cs="Times New Roman"/>
          <w:sz w:val="24"/>
          <w:szCs w:val="24"/>
        </w:rPr>
        <w:t xml:space="preserve">В течение 7 (Семи) дней с даты расторжения </w:t>
      </w:r>
      <w:r w:rsidR="008542FB">
        <w:rPr>
          <w:rFonts w:ascii="Times New Roman" w:hAnsi="Times New Roman" w:cs="Times New Roman"/>
          <w:sz w:val="24"/>
          <w:szCs w:val="24"/>
        </w:rPr>
        <w:t>ДБС</w:t>
      </w:r>
      <w:r w:rsidRPr="001A79B9">
        <w:rPr>
          <w:rFonts w:ascii="Times New Roman" w:hAnsi="Times New Roman" w:cs="Times New Roman"/>
          <w:sz w:val="24"/>
          <w:szCs w:val="24"/>
        </w:rPr>
        <w:t xml:space="preserve">/Комплексного договора Банк перечисляет находящиеся на </w:t>
      </w:r>
      <w:r w:rsidR="00804537" w:rsidRPr="001A79B9">
        <w:rPr>
          <w:rFonts w:ascii="Times New Roman" w:hAnsi="Times New Roman" w:cs="Times New Roman"/>
          <w:sz w:val="24"/>
          <w:szCs w:val="24"/>
        </w:rPr>
        <w:t>Счете(ах)</w:t>
      </w:r>
      <w:r w:rsidRPr="001A79B9">
        <w:rPr>
          <w:rFonts w:ascii="Times New Roman" w:hAnsi="Times New Roman" w:cs="Times New Roman"/>
          <w:sz w:val="24"/>
          <w:szCs w:val="24"/>
        </w:rPr>
        <w:t xml:space="preserve"> Клиента денежные средства на указанный Клиентом счет. После закрытия </w:t>
      </w:r>
      <w:r w:rsidR="00804537" w:rsidRPr="001A79B9">
        <w:rPr>
          <w:rFonts w:ascii="Times New Roman" w:hAnsi="Times New Roman" w:cs="Times New Roman"/>
          <w:sz w:val="24"/>
          <w:szCs w:val="24"/>
        </w:rPr>
        <w:t>Счета(ов)</w:t>
      </w:r>
      <w:r w:rsidRPr="001A79B9">
        <w:rPr>
          <w:rFonts w:ascii="Times New Roman" w:hAnsi="Times New Roman" w:cs="Times New Roman"/>
          <w:sz w:val="24"/>
          <w:szCs w:val="24"/>
        </w:rPr>
        <w:t xml:space="preserve"> претензии по операциям, совершенным в период действия </w:t>
      </w:r>
      <w:r w:rsidR="008542FB">
        <w:rPr>
          <w:rFonts w:ascii="Times New Roman" w:hAnsi="Times New Roman" w:cs="Times New Roman"/>
          <w:sz w:val="24"/>
          <w:szCs w:val="24"/>
        </w:rPr>
        <w:t>ДБС</w:t>
      </w:r>
      <w:r w:rsidRPr="001A79B9">
        <w:rPr>
          <w:rFonts w:ascii="Times New Roman" w:hAnsi="Times New Roman" w:cs="Times New Roman"/>
          <w:sz w:val="24"/>
          <w:szCs w:val="24"/>
        </w:rPr>
        <w:t xml:space="preserve">/Комплексного договора, принимаются Банком в порядке, установленном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w:t>
      </w:r>
    </w:p>
    <w:p w14:paraId="16DD2543" w14:textId="77777777" w:rsidR="007E4363" w:rsidRPr="001A79B9" w:rsidRDefault="007E4363" w:rsidP="00737F83">
      <w:pPr>
        <w:widowControl w:val="0"/>
        <w:autoSpaceDE w:val="0"/>
        <w:autoSpaceDN w:val="0"/>
        <w:adjustRightInd w:val="0"/>
        <w:spacing w:after="120" w:line="240" w:lineRule="auto"/>
        <w:rPr>
          <w:rFonts w:ascii="Times New Roman" w:hAnsi="Times New Roman" w:cs="Times New Roman"/>
          <w:sz w:val="24"/>
          <w:szCs w:val="24"/>
        </w:rPr>
      </w:pPr>
    </w:p>
    <w:p w14:paraId="25C8F597" w14:textId="7E29A689" w:rsidR="007E4363" w:rsidRPr="001A79B9" w:rsidRDefault="007E4363" w:rsidP="00737F83">
      <w:pPr>
        <w:pStyle w:val="ac"/>
        <w:widowControl w:val="0"/>
        <w:numPr>
          <w:ilvl w:val="0"/>
          <w:numId w:val="3"/>
        </w:numPr>
        <w:autoSpaceDE w:val="0"/>
        <w:autoSpaceDN w:val="0"/>
        <w:adjustRightInd w:val="0"/>
        <w:spacing w:after="120" w:line="240" w:lineRule="auto"/>
        <w:ind w:left="0" w:firstLine="0"/>
        <w:contextualSpacing w:val="0"/>
        <w:jc w:val="both"/>
        <w:outlineLvl w:val="0"/>
        <w:rPr>
          <w:rFonts w:ascii="Times New Roman" w:hAnsi="Times New Roman" w:cs="Times New Roman"/>
          <w:sz w:val="24"/>
          <w:szCs w:val="24"/>
        </w:rPr>
      </w:pPr>
      <w:bookmarkStart w:id="46" w:name="_Toc149214304"/>
      <w:bookmarkStart w:id="47" w:name="_Toc210727958"/>
      <w:r w:rsidRPr="001A79B9">
        <w:rPr>
          <w:rFonts w:ascii="Times New Roman" w:hAnsi="Times New Roman" w:cs="Times New Roman"/>
          <w:sz w:val="24"/>
          <w:szCs w:val="24"/>
        </w:rPr>
        <w:t xml:space="preserve">ДОПОЛНИТЕЛЬНЫЕ УСЛУГИ, ПРЕДОСТАВЛЯЕМЫЕ В РАМКАХ РАСЧЕТНО-КАССОВОГО ОБСЛУЖИВАНИЯ КЛИЕНТА И НАСТОЯЩИХ </w:t>
      </w:r>
      <w:bookmarkEnd w:id="46"/>
      <w:r w:rsidR="00825E83" w:rsidRPr="001A79B9">
        <w:rPr>
          <w:rFonts w:ascii="Times New Roman" w:hAnsi="Times New Roman" w:cs="Times New Roman"/>
          <w:sz w:val="24"/>
          <w:szCs w:val="24"/>
        </w:rPr>
        <w:t>УСЛОВИЙ</w:t>
      </w:r>
      <w:bookmarkEnd w:id="47"/>
    </w:p>
    <w:p w14:paraId="0B9B1E2F" w14:textId="4813E729" w:rsidR="009F3D4C" w:rsidRPr="001A79B9" w:rsidRDefault="009F3D4C"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Предоставление Банком </w:t>
      </w:r>
      <w:r>
        <w:rPr>
          <w:rFonts w:ascii="Times New Roman" w:hAnsi="Times New Roman" w:cs="Times New Roman"/>
          <w:sz w:val="24"/>
          <w:szCs w:val="24"/>
        </w:rPr>
        <w:t>К</w:t>
      </w:r>
      <w:r w:rsidR="008542FB">
        <w:rPr>
          <w:rFonts w:ascii="Times New Roman" w:hAnsi="Times New Roman" w:cs="Times New Roman"/>
          <w:sz w:val="24"/>
          <w:szCs w:val="24"/>
        </w:rPr>
        <w:t>орпоративных к</w:t>
      </w:r>
      <w:r>
        <w:rPr>
          <w:rFonts w:ascii="Times New Roman" w:hAnsi="Times New Roman" w:cs="Times New Roman"/>
          <w:sz w:val="24"/>
          <w:szCs w:val="24"/>
        </w:rPr>
        <w:t xml:space="preserve">арт для </w:t>
      </w:r>
      <w:r w:rsidRPr="001A79B9">
        <w:rPr>
          <w:rFonts w:ascii="Times New Roman" w:hAnsi="Times New Roman" w:cs="Times New Roman"/>
          <w:sz w:val="24"/>
          <w:szCs w:val="24"/>
        </w:rPr>
        <w:t xml:space="preserve">совершения операций по Счету </w:t>
      </w:r>
      <w:r>
        <w:rPr>
          <w:rFonts w:ascii="Times New Roman" w:hAnsi="Times New Roman" w:cs="Times New Roman"/>
          <w:sz w:val="24"/>
          <w:szCs w:val="24"/>
        </w:rPr>
        <w:t>осуществляется в соответствии с</w:t>
      </w:r>
      <w:r w:rsidRPr="001A79B9">
        <w:rPr>
          <w:rFonts w:ascii="Times New Roman" w:hAnsi="Times New Roman" w:cs="Times New Roman"/>
          <w:sz w:val="24"/>
          <w:szCs w:val="24"/>
        </w:rPr>
        <w:t xml:space="preserve"> Правилами предоставления расчетных корпоративных карт и использования корпоративных банковских карт ЦМРБанк (общество с ограниченной ответственностью).</w:t>
      </w:r>
    </w:p>
    <w:p w14:paraId="20E7E298" w14:textId="169DE378" w:rsidR="007E4363" w:rsidRPr="001A79B9" w:rsidRDefault="007E4363"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Совершение Банком списания денежных средств со Счета без дополнительного распоряжения Клиента осуществляется в соответствии с Приложением 1 к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м</w:t>
      </w:r>
      <w:r w:rsidR="00F723B8" w:rsidRPr="001A79B9">
        <w:rPr>
          <w:rFonts w:ascii="Times New Roman" w:hAnsi="Times New Roman" w:cs="Times New Roman"/>
          <w:sz w:val="24"/>
          <w:szCs w:val="24"/>
        </w:rPr>
        <w:t xml:space="preserve"> РКО</w:t>
      </w:r>
      <w:r w:rsidRPr="001A79B9">
        <w:rPr>
          <w:rFonts w:ascii="Times New Roman" w:hAnsi="Times New Roman" w:cs="Times New Roman"/>
          <w:sz w:val="24"/>
          <w:szCs w:val="24"/>
        </w:rPr>
        <w:t xml:space="preserve">. </w:t>
      </w:r>
    </w:p>
    <w:p w14:paraId="365C61AD" w14:textId="626D5CA0" w:rsidR="007E4363" w:rsidRPr="001A79B9" w:rsidRDefault="007E4363" w:rsidP="00737F83">
      <w:pPr>
        <w:pStyle w:val="ac"/>
        <w:widowControl w:val="0"/>
        <w:numPr>
          <w:ilvl w:val="1"/>
          <w:numId w:val="3"/>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Оказание Банком услуг, перечисленных в п.6 </w:t>
      </w:r>
      <w:r w:rsidR="00712153" w:rsidRPr="001A79B9">
        <w:rPr>
          <w:rFonts w:ascii="Times New Roman" w:hAnsi="Times New Roman" w:cs="Times New Roman"/>
          <w:sz w:val="24"/>
          <w:szCs w:val="24"/>
        </w:rPr>
        <w:t xml:space="preserve">Условий </w:t>
      </w:r>
      <w:r w:rsidR="00F723B8" w:rsidRPr="001A79B9">
        <w:rPr>
          <w:rFonts w:ascii="Times New Roman" w:hAnsi="Times New Roman" w:cs="Times New Roman"/>
          <w:sz w:val="24"/>
          <w:szCs w:val="24"/>
        </w:rPr>
        <w:t xml:space="preserve">РКО </w:t>
      </w:r>
      <w:r w:rsidRPr="001A79B9">
        <w:rPr>
          <w:rFonts w:ascii="Times New Roman" w:hAnsi="Times New Roman" w:cs="Times New Roman"/>
          <w:sz w:val="24"/>
          <w:szCs w:val="24"/>
        </w:rPr>
        <w:t xml:space="preserve">возможно только при наличии у Клиента </w:t>
      </w:r>
      <w:r w:rsidR="004A0031" w:rsidRPr="001A79B9">
        <w:rPr>
          <w:rFonts w:ascii="Times New Roman" w:hAnsi="Times New Roman" w:cs="Times New Roman"/>
          <w:sz w:val="24"/>
          <w:szCs w:val="24"/>
        </w:rPr>
        <w:t>Счета</w:t>
      </w:r>
      <w:r w:rsidR="004A0031">
        <w:rPr>
          <w:rFonts w:ascii="Times New Roman" w:hAnsi="Times New Roman" w:cs="Times New Roman"/>
          <w:sz w:val="24"/>
          <w:szCs w:val="24"/>
        </w:rPr>
        <w:t>,</w:t>
      </w:r>
      <w:r w:rsidR="004A0031" w:rsidRPr="001A79B9">
        <w:rPr>
          <w:rFonts w:ascii="Times New Roman" w:hAnsi="Times New Roman" w:cs="Times New Roman"/>
          <w:sz w:val="24"/>
          <w:szCs w:val="24"/>
        </w:rPr>
        <w:t xml:space="preserve"> </w:t>
      </w:r>
      <w:r w:rsidRPr="001A79B9">
        <w:rPr>
          <w:rFonts w:ascii="Times New Roman" w:hAnsi="Times New Roman" w:cs="Times New Roman"/>
          <w:sz w:val="24"/>
          <w:szCs w:val="24"/>
        </w:rPr>
        <w:t xml:space="preserve">открытого в Банке. </w:t>
      </w:r>
    </w:p>
    <w:p w14:paraId="0ABE7B17" w14:textId="2B63DF61" w:rsidR="009B0060" w:rsidRPr="001A79B9" w:rsidRDefault="009B0060" w:rsidP="00737F83">
      <w:pPr>
        <w:pStyle w:val="ac"/>
        <w:widowControl w:val="0"/>
        <w:autoSpaceDE w:val="0"/>
        <w:autoSpaceDN w:val="0"/>
        <w:adjustRightInd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br w:type="page"/>
      </w:r>
    </w:p>
    <w:p w14:paraId="32FF8BD7" w14:textId="7AA7515D" w:rsidR="009B0060" w:rsidRPr="001A79B9" w:rsidRDefault="00D657DE" w:rsidP="00E333B2">
      <w:pPr>
        <w:pStyle w:val="Default"/>
        <w:widowControl w:val="0"/>
        <w:spacing w:after="120"/>
        <w:ind w:left="5103"/>
        <w:jc w:val="both"/>
        <w:rPr>
          <w:rFonts w:ascii="Times New Roman" w:hAnsi="Times New Roman" w:cs="Times New Roman"/>
          <w:color w:val="auto"/>
        </w:rPr>
      </w:pPr>
      <w:r w:rsidRPr="001A79B9">
        <w:rPr>
          <w:rFonts w:ascii="Times New Roman" w:hAnsi="Times New Roman" w:cs="Times New Roman"/>
          <w:color w:val="auto"/>
        </w:rPr>
        <w:lastRenderedPageBreak/>
        <w:t>ПРИЛОЖЕНИЕ </w:t>
      </w:r>
      <w:r w:rsidR="007E4363" w:rsidRPr="001A79B9">
        <w:rPr>
          <w:rFonts w:ascii="Times New Roman" w:hAnsi="Times New Roman" w:cs="Times New Roman"/>
          <w:color w:val="auto"/>
        </w:rPr>
        <w:t>1</w:t>
      </w:r>
    </w:p>
    <w:p w14:paraId="111BEB57" w14:textId="607BEAD0" w:rsidR="007E4363" w:rsidRPr="001A79B9" w:rsidRDefault="007E4363" w:rsidP="00E333B2">
      <w:pPr>
        <w:pStyle w:val="Default"/>
        <w:widowControl w:val="0"/>
        <w:spacing w:after="120"/>
        <w:ind w:left="5103"/>
        <w:jc w:val="both"/>
        <w:rPr>
          <w:rFonts w:ascii="Times New Roman" w:hAnsi="Times New Roman" w:cs="Times New Roman"/>
          <w:color w:val="auto"/>
        </w:rPr>
      </w:pPr>
      <w:r w:rsidRPr="001A79B9">
        <w:rPr>
          <w:rFonts w:ascii="Times New Roman" w:hAnsi="Times New Roman" w:cs="Times New Roman"/>
          <w:color w:val="auto"/>
        </w:rPr>
        <w:t xml:space="preserve">к </w:t>
      </w:r>
      <w:r w:rsidR="009B0060" w:rsidRPr="001A79B9">
        <w:rPr>
          <w:rFonts w:ascii="Times New Roman" w:hAnsi="Times New Roman" w:cs="Times New Roman"/>
          <w:color w:val="auto"/>
        </w:rPr>
        <w:t>Условиям</w:t>
      </w:r>
      <w:r w:rsidRPr="001A79B9">
        <w:rPr>
          <w:rFonts w:ascii="Times New Roman" w:hAnsi="Times New Roman" w:cs="Times New Roman"/>
          <w:color w:val="auto"/>
        </w:rPr>
        <w:t xml:space="preserve"> открытия и </w:t>
      </w:r>
      <w:r w:rsidR="009B0060" w:rsidRPr="001A79B9">
        <w:rPr>
          <w:rFonts w:ascii="Times New Roman" w:hAnsi="Times New Roman" w:cs="Times New Roman"/>
          <w:color w:val="auto"/>
        </w:rPr>
        <w:t>обслуживания расчетных счетов</w:t>
      </w:r>
    </w:p>
    <w:p w14:paraId="2477F399" w14:textId="093FAD37" w:rsidR="007E4363" w:rsidRPr="001A79B9" w:rsidRDefault="00D657DE" w:rsidP="00432AD8">
      <w:pPr>
        <w:widowControl w:val="0"/>
        <w:spacing w:after="0" w:line="240" w:lineRule="auto"/>
        <w:jc w:val="center"/>
        <w:outlineLvl w:val="0"/>
        <w:rPr>
          <w:rFonts w:ascii="Times New Roman" w:hAnsi="Times New Roman" w:cs="Times New Roman"/>
          <w:b/>
          <w:sz w:val="24"/>
          <w:szCs w:val="24"/>
        </w:rPr>
      </w:pPr>
      <w:bookmarkStart w:id="48" w:name="_Toc210727959"/>
      <w:r w:rsidRPr="00656EE5">
        <w:rPr>
          <w:rFonts w:ascii="Times New Roman" w:hAnsi="Times New Roman" w:cs="Times New Roman"/>
          <w:bCs/>
          <w:color w:val="FFFFFF" w:themeColor="background1"/>
          <w:sz w:val="24"/>
          <w:szCs w:val="24"/>
        </w:rPr>
        <w:t>ПРИЛОЖЕНИЕ 1.</w:t>
      </w:r>
      <w:r w:rsidR="00BA1691" w:rsidRPr="00656EE5">
        <w:rPr>
          <w:rFonts w:ascii="Times New Roman" w:hAnsi="Times New Roman" w:cs="Times New Roman"/>
          <w:bCs/>
          <w:color w:val="FFFFFF" w:themeColor="background1"/>
          <w:sz w:val="24"/>
          <w:szCs w:val="24"/>
        </w:rPr>
        <w:br/>
      </w:r>
      <w:bookmarkStart w:id="49" w:name="_Toc149214305"/>
      <w:bookmarkStart w:id="50" w:name="_Toc411956472"/>
      <w:bookmarkStart w:id="51" w:name="sub_200"/>
      <w:r w:rsidR="00737F83" w:rsidRPr="001A79B9">
        <w:rPr>
          <w:rFonts w:ascii="Times New Roman" w:hAnsi="Times New Roman" w:cs="Times New Roman"/>
          <w:b/>
          <w:sz w:val="24"/>
          <w:szCs w:val="24"/>
        </w:rPr>
        <w:t>УСЛОВИЯ</w:t>
      </w:r>
      <w:r w:rsidR="007E4363" w:rsidRPr="001A79B9">
        <w:rPr>
          <w:rFonts w:ascii="Times New Roman" w:hAnsi="Times New Roman" w:cs="Times New Roman"/>
          <w:b/>
          <w:sz w:val="24"/>
          <w:szCs w:val="24"/>
        </w:rPr>
        <w:t xml:space="preserve"> ПРИЕМА К ИСПОЛНЕНИЮ, ОТЗЫВА, ВОЗВРАТА (АННУЛИРОВАНИЯ) РАСПОРЯЖЕНИЙ И ПОРЯДОК ИХ ВЫПОЛНЕНИЯ</w:t>
      </w:r>
      <w:bookmarkEnd w:id="48"/>
      <w:bookmarkEnd w:id="49"/>
      <w:bookmarkEnd w:id="50"/>
      <w:bookmarkEnd w:id="51"/>
    </w:p>
    <w:p w14:paraId="4823DFC9" w14:textId="77777777" w:rsidR="00432AD8" w:rsidRPr="001A79B9" w:rsidRDefault="00432AD8" w:rsidP="00432AD8">
      <w:pPr>
        <w:widowControl w:val="0"/>
        <w:spacing w:after="0" w:line="240" w:lineRule="auto"/>
        <w:jc w:val="center"/>
        <w:rPr>
          <w:rFonts w:ascii="Times New Roman" w:hAnsi="Times New Roman" w:cs="Times New Roman"/>
          <w:b/>
          <w:sz w:val="24"/>
          <w:szCs w:val="24"/>
        </w:rPr>
      </w:pPr>
    </w:p>
    <w:p w14:paraId="34F0DF1B" w14:textId="28C704DA" w:rsidR="007E4363" w:rsidRPr="001A79B9" w:rsidRDefault="007E4363" w:rsidP="00383422">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приеме к исполнению распоряжений </w:t>
      </w:r>
      <w:r w:rsidR="00CE4DF4" w:rsidRPr="001A79B9">
        <w:rPr>
          <w:rFonts w:ascii="Times New Roman" w:hAnsi="Times New Roman" w:cs="Times New Roman"/>
          <w:sz w:val="24"/>
          <w:szCs w:val="24"/>
        </w:rPr>
        <w:t>К</w:t>
      </w:r>
      <w:r w:rsidRPr="001A79B9">
        <w:rPr>
          <w:rFonts w:ascii="Times New Roman" w:hAnsi="Times New Roman" w:cs="Times New Roman"/>
          <w:sz w:val="24"/>
          <w:szCs w:val="24"/>
        </w:rPr>
        <w:t>лиентов Банк осуществляет контрольны</w:t>
      </w:r>
      <w:r w:rsidR="00C52D34" w:rsidRPr="001A79B9">
        <w:rPr>
          <w:rFonts w:ascii="Times New Roman" w:hAnsi="Times New Roman" w:cs="Times New Roman"/>
          <w:sz w:val="24"/>
          <w:szCs w:val="24"/>
        </w:rPr>
        <w:t>е</w:t>
      </w:r>
      <w:r w:rsidRPr="001A79B9">
        <w:rPr>
          <w:rFonts w:ascii="Times New Roman" w:hAnsi="Times New Roman" w:cs="Times New Roman"/>
          <w:sz w:val="24"/>
          <w:szCs w:val="24"/>
        </w:rPr>
        <w:t xml:space="preserve"> процедур</w:t>
      </w:r>
      <w:r w:rsidR="00C52D34" w:rsidRPr="001A79B9">
        <w:rPr>
          <w:rFonts w:ascii="Times New Roman" w:hAnsi="Times New Roman" w:cs="Times New Roman"/>
          <w:sz w:val="24"/>
          <w:szCs w:val="24"/>
        </w:rPr>
        <w:t>ы</w:t>
      </w:r>
      <w:r w:rsidRPr="001A79B9">
        <w:rPr>
          <w:rFonts w:ascii="Times New Roman" w:hAnsi="Times New Roman" w:cs="Times New Roman"/>
          <w:sz w:val="24"/>
          <w:szCs w:val="24"/>
        </w:rPr>
        <w:t xml:space="preserve"> в соответствии с </w:t>
      </w:r>
      <w:r w:rsidR="00C52D34" w:rsidRPr="001A79B9">
        <w:rPr>
          <w:rFonts w:ascii="Times New Roman" w:hAnsi="Times New Roman" w:cs="Times New Roman"/>
          <w:sz w:val="24"/>
          <w:szCs w:val="24"/>
        </w:rPr>
        <w:t>требованиями Законодательства и внутренними правилами Банка</w:t>
      </w:r>
      <w:r w:rsidRPr="001A79B9">
        <w:rPr>
          <w:rFonts w:ascii="Times New Roman" w:hAnsi="Times New Roman" w:cs="Times New Roman"/>
          <w:sz w:val="24"/>
          <w:szCs w:val="24"/>
        </w:rPr>
        <w:t>.</w:t>
      </w:r>
    </w:p>
    <w:p w14:paraId="17ABCF8D" w14:textId="275E248B" w:rsidR="007E4363" w:rsidRPr="001A79B9" w:rsidRDefault="00C52D34"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Р</w:t>
      </w:r>
      <w:r w:rsidR="007E4363" w:rsidRPr="001A79B9">
        <w:rPr>
          <w:rFonts w:ascii="Times New Roman" w:hAnsi="Times New Roman" w:cs="Times New Roman"/>
          <w:sz w:val="24"/>
          <w:szCs w:val="24"/>
        </w:rPr>
        <w:t>аспоряжение принимается к исполнению, если оно прошло все этапы контроля.</w:t>
      </w:r>
    </w:p>
    <w:p w14:paraId="3546054D" w14:textId="77777777"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Прием к исполнению распоряжения плательщика, требующего согласия третьего лица на распоряжение денежными средствами плательщика, осуществляется при наличии такого согласия третьего лица.</w:t>
      </w:r>
    </w:p>
    <w:p w14:paraId="5A4633D6" w14:textId="77777777"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Прием к исполнению распоряжения получателя средств, требующего акцепта плательщика, осуществляется при наличии заранее данного акцепта плательщика или после получения акцепта плательщика.</w:t>
      </w:r>
    </w:p>
    <w:p w14:paraId="523F82EA" w14:textId="61ACAAF5"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Удостоверение права распоряжения денежными средствами при приеме к исполнению распоряжения в электронном виде осуществляется Банком посредством проверки электронной подписи, аналога собственноручной подписи и (или) кодов, паролей, иных средств, позволяющих подтвердить, что распоряжение в электронном виде подписано и (или) удостоверено в соответствии с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 xml:space="preserve">ми </w:t>
      </w:r>
      <w:r w:rsidR="00886A4B" w:rsidRPr="001A79B9">
        <w:rPr>
          <w:rFonts w:ascii="Times New Roman" w:hAnsi="Times New Roman" w:cs="Times New Roman"/>
          <w:sz w:val="24"/>
          <w:szCs w:val="24"/>
        </w:rPr>
        <w:t>ДБО</w:t>
      </w:r>
      <w:r w:rsidRPr="001A79B9">
        <w:rPr>
          <w:rFonts w:ascii="Times New Roman" w:hAnsi="Times New Roman" w:cs="Times New Roman"/>
          <w:sz w:val="24"/>
          <w:szCs w:val="24"/>
        </w:rPr>
        <w:t>.</w:t>
      </w:r>
    </w:p>
    <w:p w14:paraId="0F5EB108" w14:textId="1B072330"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Удостоверение права распоряжения денежными средствами на банковском счете при приеме к исполнению распоряжения на бумажном носителе осуществляется Банком посредством проверки наличия собственноручной подписи (собственноручных подписей) и оттиска печати (при наличии) и их соответствия образцам, заявленным Банку в </w:t>
      </w:r>
      <w:r w:rsidR="00A07A04" w:rsidRPr="001A79B9">
        <w:rPr>
          <w:rFonts w:ascii="Times New Roman" w:hAnsi="Times New Roman" w:cs="Times New Roman"/>
          <w:sz w:val="24"/>
          <w:szCs w:val="24"/>
        </w:rPr>
        <w:t>КОП</w:t>
      </w:r>
      <w:r w:rsidRPr="001A79B9">
        <w:rPr>
          <w:rFonts w:ascii="Times New Roman" w:hAnsi="Times New Roman" w:cs="Times New Roman"/>
          <w:sz w:val="24"/>
          <w:szCs w:val="24"/>
        </w:rPr>
        <w:t xml:space="preserve"> или в альбоме образцов подписей лиц, уполномоченных распоряжаться денежными средствами, находящимися на счете (далее - альбом).</w:t>
      </w:r>
      <w:bookmarkStart w:id="52" w:name="sub_24"/>
    </w:p>
    <w:p w14:paraId="3EBA2CB7" w14:textId="77777777"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Контроль целостности распоряжения в электронном виде осуществляется Банком посредством проверки неизменности реквизитов распоряжения.</w:t>
      </w:r>
    </w:p>
    <w:bookmarkEnd w:id="52"/>
    <w:p w14:paraId="075233CA" w14:textId="1907B966"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Контроль целостности распоряжения на бумажном носителе осуществляется Банком посредством проверки отсутствия в распоряжении внесенных изменений (исправлений) и выполнения </w:t>
      </w:r>
      <w:r w:rsidR="00A05E39">
        <w:rPr>
          <w:rFonts w:ascii="Times New Roman" w:hAnsi="Times New Roman" w:cs="Times New Roman"/>
          <w:sz w:val="24"/>
          <w:szCs w:val="24"/>
        </w:rPr>
        <w:t>у</w:t>
      </w:r>
      <w:r w:rsidR="00712153" w:rsidRPr="001A79B9">
        <w:rPr>
          <w:rFonts w:ascii="Times New Roman" w:hAnsi="Times New Roman" w:cs="Times New Roman"/>
          <w:sz w:val="24"/>
          <w:szCs w:val="24"/>
        </w:rPr>
        <w:t xml:space="preserve">словий </w:t>
      </w:r>
      <w:r w:rsidRPr="001A79B9">
        <w:rPr>
          <w:rFonts w:ascii="Times New Roman" w:hAnsi="Times New Roman" w:cs="Times New Roman"/>
          <w:sz w:val="24"/>
          <w:szCs w:val="24"/>
        </w:rPr>
        <w:t>оформления расчетных документов:</w:t>
      </w:r>
    </w:p>
    <w:p w14:paraId="77996E8C" w14:textId="77777777"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допускается использование копий бланков расчетных документов, полученных на множительной технике, при условии, если копирование производится без искажений;</w:t>
      </w:r>
    </w:p>
    <w:p w14:paraId="5432EA78" w14:textId="77777777"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оборотные стороны бланков расчетных документов должны оставаться чистыми;</w:t>
      </w:r>
    </w:p>
    <w:p w14:paraId="4059CFF1" w14:textId="68AF0371"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расчетные документы на бумажном носителе заполняются с применением пишущих или электронно-вычислительных машин шрифтом черного цвета. Подписи на расчетных документах проставляются ручкой с пастой или чернилами черного, синего или фиолетового цвета. Оттиск печати и оттиск штампа Банка, проставляемые на расчетных документах, должны быть четкими;</w:t>
      </w:r>
    </w:p>
    <w:p w14:paraId="508B1BEE" w14:textId="77777777"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значения реквизитов должны читаться без затруднения;</w:t>
      </w:r>
    </w:p>
    <w:p w14:paraId="03BB48F7" w14:textId="77777777"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подписи, печати и штампы должны проставляться в предназначенных для них полях бланков расчетных документов;</w:t>
      </w:r>
    </w:p>
    <w:p w14:paraId="42EAD47E" w14:textId="77777777"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исправления, помарки и подчистки, а также использование корректирующей жидкости в </w:t>
      </w:r>
      <w:r w:rsidRPr="001A79B9">
        <w:rPr>
          <w:rFonts w:ascii="Times New Roman" w:hAnsi="Times New Roman" w:cs="Times New Roman"/>
          <w:sz w:val="24"/>
          <w:szCs w:val="24"/>
        </w:rPr>
        <w:lastRenderedPageBreak/>
        <w:t>расчетных документах не допускаются.</w:t>
      </w:r>
    </w:p>
    <w:p w14:paraId="45E6B86B" w14:textId="62FA331E"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bookmarkStart w:id="53" w:name="sub_26"/>
      <w:r w:rsidRPr="001A79B9">
        <w:rPr>
          <w:rFonts w:ascii="Times New Roman" w:hAnsi="Times New Roman" w:cs="Times New Roman"/>
          <w:sz w:val="24"/>
          <w:szCs w:val="24"/>
        </w:rPr>
        <w:t>Структурный контроль распоряжения в электронном виде осуществляется Банком посредством проверки его реквизитов и максимального количества символов в реквизитах распоряжения.</w:t>
      </w:r>
      <w:bookmarkEnd w:id="53"/>
    </w:p>
    <w:p w14:paraId="3F3DC81F" w14:textId="38275744" w:rsidR="007E4363" w:rsidRPr="001A79B9" w:rsidRDefault="007E4363" w:rsidP="00737F83">
      <w:pPr>
        <w:widowControl w:val="0"/>
        <w:shd w:val="clear" w:color="auto" w:fill="FFFFFF"/>
        <w:tabs>
          <w:tab w:val="left" w:pos="0"/>
        </w:tabs>
        <w:autoSpaceDE w:val="0"/>
        <w:autoSpaceDN w:val="0"/>
        <w:adjustRightInd w:val="0"/>
        <w:spacing w:after="120" w:line="240" w:lineRule="auto"/>
        <w:jc w:val="both"/>
        <w:rPr>
          <w:rFonts w:ascii="Times New Roman" w:hAnsi="Times New Roman" w:cs="Times New Roman"/>
          <w:sz w:val="24"/>
          <w:szCs w:val="24"/>
        </w:rPr>
      </w:pPr>
      <w:r w:rsidRPr="001A79B9">
        <w:rPr>
          <w:rFonts w:ascii="Times New Roman" w:hAnsi="Times New Roman" w:cs="Times New Roman"/>
          <w:sz w:val="24"/>
          <w:szCs w:val="24"/>
        </w:rPr>
        <w:t xml:space="preserve">Структурный контроль распоряжения на бумажном носителе осуществляется Банком посредством проверки соответствия распоряжения установленной форме и порядку заполнения, определенному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w:t>
      </w:r>
    </w:p>
    <w:p w14:paraId="403332A4" w14:textId="01ABAE4B"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bookmarkStart w:id="54" w:name="sub_27"/>
      <w:r w:rsidRPr="001A79B9">
        <w:rPr>
          <w:rFonts w:ascii="Times New Roman" w:hAnsi="Times New Roman" w:cs="Times New Roman"/>
          <w:sz w:val="24"/>
          <w:szCs w:val="24"/>
        </w:rPr>
        <w:t xml:space="preserve">Контроль значений реквизитов распоряжений производится посредством проверки Банком значений реквизитов распоряжений, их допустимости и соответствия с учетом требований </w:t>
      </w:r>
      <w:r w:rsidR="00A05E39">
        <w:rPr>
          <w:rFonts w:ascii="Times New Roman" w:hAnsi="Times New Roman" w:cs="Times New Roman"/>
          <w:sz w:val="24"/>
          <w:szCs w:val="24"/>
        </w:rPr>
        <w:t>З</w:t>
      </w:r>
      <w:r w:rsidRPr="001A79B9">
        <w:rPr>
          <w:rFonts w:ascii="Times New Roman" w:hAnsi="Times New Roman" w:cs="Times New Roman"/>
          <w:sz w:val="24"/>
          <w:szCs w:val="24"/>
        </w:rPr>
        <w:t>аконодательства, а также банков-корреспондентов.</w:t>
      </w:r>
    </w:p>
    <w:p w14:paraId="072A8E34" w14:textId="77777777" w:rsidR="007E4363" w:rsidRPr="001A79B9" w:rsidRDefault="007E4363" w:rsidP="00737F83">
      <w:pPr>
        <w:widowControl w:val="0"/>
        <w:shd w:val="clear" w:color="auto" w:fill="FFFFFF"/>
        <w:tabs>
          <w:tab w:val="left" w:pos="0"/>
        </w:tabs>
        <w:autoSpaceDE w:val="0"/>
        <w:autoSpaceDN w:val="0"/>
        <w:adjustRightInd w:val="0"/>
        <w:spacing w:after="120" w:line="240" w:lineRule="auto"/>
        <w:jc w:val="both"/>
        <w:rPr>
          <w:rFonts w:ascii="Times New Roman" w:hAnsi="Times New Roman" w:cs="Times New Roman"/>
          <w:sz w:val="24"/>
          <w:szCs w:val="24"/>
        </w:rPr>
      </w:pPr>
      <w:r w:rsidRPr="001A79B9">
        <w:rPr>
          <w:rFonts w:ascii="Times New Roman" w:hAnsi="Times New Roman" w:cs="Times New Roman"/>
          <w:sz w:val="24"/>
          <w:szCs w:val="24"/>
        </w:rPr>
        <w:t>Расчетные документы, оформленные с нарушением установленных требований, приему не подлежат.</w:t>
      </w:r>
    </w:p>
    <w:p w14:paraId="069E2574" w14:textId="66407804"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При приеме к исполнению распоряжений о переводе денежных средств в уплату платежей в бюджетную систему Р</w:t>
      </w:r>
      <w:r w:rsidR="00F723B8" w:rsidRPr="001A79B9">
        <w:rPr>
          <w:rFonts w:ascii="Times New Roman" w:hAnsi="Times New Roman" w:cs="Times New Roman"/>
          <w:sz w:val="24"/>
          <w:szCs w:val="24"/>
        </w:rPr>
        <w:t xml:space="preserve">оссийской </w:t>
      </w:r>
      <w:r w:rsidRPr="001A79B9">
        <w:rPr>
          <w:rFonts w:ascii="Times New Roman" w:hAnsi="Times New Roman" w:cs="Times New Roman"/>
          <w:sz w:val="24"/>
          <w:szCs w:val="24"/>
        </w:rPr>
        <w:t>Ф</w:t>
      </w:r>
      <w:r w:rsidR="00F723B8" w:rsidRPr="001A79B9">
        <w:rPr>
          <w:rFonts w:ascii="Times New Roman" w:hAnsi="Times New Roman" w:cs="Times New Roman"/>
          <w:sz w:val="24"/>
          <w:szCs w:val="24"/>
        </w:rPr>
        <w:t>едерации</w:t>
      </w:r>
      <w:r w:rsidRPr="001A79B9">
        <w:rPr>
          <w:rFonts w:ascii="Times New Roman" w:hAnsi="Times New Roman" w:cs="Times New Roman"/>
          <w:sz w:val="24"/>
          <w:szCs w:val="24"/>
        </w:rPr>
        <w:t xml:space="preserve">, Банк контролирует указание обязательной информации в соответствии с требованиями нормативных правовых актов, принятых федеральными органами исполнительной власти совместно или по согласованию с Банком России. Распоряжения Плательщиков, содержащие незаполненные обязательные реквизиты, в соответствии с требованиями </w:t>
      </w:r>
      <w:r w:rsidR="00F723B8" w:rsidRPr="001A79B9">
        <w:rPr>
          <w:rFonts w:ascii="Times New Roman" w:hAnsi="Times New Roman" w:cs="Times New Roman"/>
          <w:sz w:val="24"/>
          <w:szCs w:val="24"/>
        </w:rPr>
        <w:t>З</w:t>
      </w:r>
      <w:r w:rsidRPr="001A79B9">
        <w:rPr>
          <w:rFonts w:ascii="Times New Roman" w:hAnsi="Times New Roman" w:cs="Times New Roman"/>
          <w:sz w:val="24"/>
          <w:szCs w:val="24"/>
        </w:rPr>
        <w:t>аконодательства, возвращаются Банком без исполнения.</w:t>
      </w:r>
    </w:p>
    <w:p w14:paraId="7C0F8E55" w14:textId="4B01401F"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Контроль достаточности денежных средств на Счете осуществляется Банком при приеме к исполнению каждого распоряжения многократно или однократно исходя из остатка денежных средств, находящихся на Счете на начало операционного дня, с учетом сумм денежных средств (в том числе наличных денег), списанных (выданных) со Счета и зачисленных на Счет до определения достаточности денежных средств на Счете, а также денежных средств, в отношении которых получателю средств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банку получателя средств подтверждена возможность исполнения распоряжения Клиента о списании денежных средств, если договором, заключенным между Банком и Клиентом, предусмотрено такое условие.</w:t>
      </w:r>
    </w:p>
    <w:bookmarkEnd w:id="54"/>
    <w:p w14:paraId="7BD43FBF" w14:textId="18875552" w:rsidR="007E4363" w:rsidRPr="001A79B9" w:rsidRDefault="007E4363" w:rsidP="00737F83">
      <w:pPr>
        <w:widowControl w:val="0"/>
        <w:tabs>
          <w:tab w:val="left" w:pos="709"/>
        </w:tabs>
        <w:spacing w:after="120" w:line="240" w:lineRule="auto"/>
        <w:jc w:val="both"/>
        <w:rPr>
          <w:rFonts w:ascii="Times New Roman" w:hAnsi="Times New Roman" w:cs="Times New Roman"/>
          <w:sz w:val="24"/>
          <w:szCs w:val="24"/>
        </w:rPr>
      </w:pPr>
      <w:r w:rsidRPr="001A79B9">
        <w:rPr>
          <w:rFonts w:ascii="Times New Roman" w:hAnsi="Times New Roman" w:cs="Times New Roman"/>
          <w:sz w:val="24"/>
          <w:szCs w:val="24"/>
        </w:rPr>
        <w:t>Достаточность денежных средств на банковском счете плательщика определяется исходя из остатка денежных средств, находящихся на банковском счете плательщика на начало текущего дня, и с учетом:</w:t>
      </w:r>
    </w:p>
    <w:p w14:paraId="189E7FBF" w14:textId="6A76C72F" w:rsidR="007E4363" w:rsidRPr="001A79B9" w:rsidRDefault="008542FB"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сумм </w:t>
      </w:r>
      <w:r w:rsidR="007E4363" w:rsidRPr="001A79B9">
        <w:rPr>
          <w:rFonts w:ascii="Times New Roman" w:hAnsi="Times New Roman" w:cs="Times New Roman"/>
          <w:sz w:val="24"/>
          <w:szCs w:val="24"/>
        </w:rPr>
        <w:t>денежных средств, списанных с банковского счета плательщика и зачисленных на банковский счет плательщика до начала определения достаточности денежных средств на банковском счете плательщика;</w:t>
      </w:r>
    </w:p>
    <w:p w14:paraId="13977185" w14:textId="2C347335" w:rsidR="007E4363" w:rsidRPr="001A79B9" w:rsidRDefault="008542FB"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сумм </w:t>
      </w:r>
      <w:r w:rsidR="007E4363" w:rsidRPr="001A79B9">
        <w:rPr>
          <w:rFonts w:ascii="Times New Roman" w:hAnsi="Times New Roman" w:cs="Times New Roman"/>
          <w:sz w:val="24"/>
          <w:szCs w:val="24"/>
        </w:rPr>
        <w:t>наличных денежных средств, выданных с банковского счета плательщика и зачисленных на банковский счет плательщика до начала определения достаточности денежных средств на банковском счете плательщика;</w:t>
      </w:r>
    </w:p>
    <w:p w14:paraId="33EAB875" w14:textId="41880365" w:rsidR="007E4363" w:rsidRPr="001A79B9" w:rsidRDefault="008542FB"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сумм </w:t>
      </w:r>
      <w:r w:rsidR="007E4363" w:rsidRPr="001A79B9">
        <w:rPr>
          <w:rFonts w:ascii="Times New Roman" w:hAnsi="Times New Roman" w:cs="Times New Roman"/>
          <w:sz w:val="24"/>
          <w:szCs w:val="24"/>
        </w:rPr>
        <w:t xml:space="preserve">денежных средств, в отношении которых получателю средств и (или) банку получателя средств в соответствии с договором подтверждена возможность исполнения распоряжения </w:t>
      </w:r>
      <w:r w:rsidR="00CE4DF4" w:rsidRPr="001A79B9">
        <w:rPr>
          <w:rFonts w:ascii="Times New Roman" w:hAnsi="Times New Roman" w:cs="Times New Roman"/>
          <w:sz w:val="24"/>
          <w:szCs w:val="24"/>
        </w:rPr>
        <w:t>К</w:t>
      </w:r>
      <w:r w:rsidR="007E4363" w:rsidRPr="001A79B9">
        <w:rPr>
          <w:rFonts w:ascii="Times New Roman" w:hAnsi="Times New Roman" w:cs="Times New Roman"/>
          <w:sz w:val="24"/>
          <w:szCs w:val="24"/>
        </w:rPr>
        <w:t>лиента о списании денежных средств в течение определенного договором срока, но не более чем десять дней;</w:t>
      </w:r>
    </w:p>
    <w:p w14:paraId="4EB342BC" w14:textId="77777777"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сумм денежных средств, подлежащих списанию с банковского счета плательщика и (или) зачислению на банковский счет плательщика на основании распоряжений, принятых к исполнению и не исполненных до начала определения достаточности денежных средств на банковском счете плательщика;</w:t>
      </w:r>
    </w:p>
    <w:p w14:paraId="4E140528" w14:textId="77777777"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сумм кредита, предоставляемого Банком в соответствии с договором при недостаточности денежных средств на банковском счете плательщика (овердрафт) при </w:t>
      </w:r>
      <w:r w:rsidRPr="001A79B9">
        <w:rPr>
          <w:rFonts w:ascii="Times New Roman" w:hAnsi="Times New Roman" w:cs="Times New Roman"/>
          <w:sz w:val="24"/>
          <w:szCs w:val="24"/>
        </w:rPr>
        <w:lastRenderedPageBreak/>
        <w:t>наличии соответствующего договора между Банком и Клиентом;</w:t>
      </w:r>
    </w:p>
    <w:p w14:paraId="7116A7B8" w14:textId="14EBAC84" w:rsidR="007E4363" w:rsidRPr="001A79B9" w:rsidRDefault="007E4363" w:rsidP="00845B65">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иных сумм денежных средств в соответствии с </w:t>
      </w:r>
      <w:r w:rsidR="002850FC">
        <w:rPr>
          <w:rFonts w:ascii="Times New Roman" w:hAnsi="Times New Roman" w:cs="Times New Roman"/>
          <w:sz w:val="24"/>
          <w:szCs w:val="24"/>
        </w:rPr>
        <w:t>Законодательством</w:t>
      </w:r>
      <w:r w:rsidR="00845B65" w:rsidRPr="001A79B9">
        <w:rPr>
          <w:rFonts w:ascii="Times New Roman" w:hAnsi="Times New Roman" w:cs="Times New Roman"/>
          <w:sz w:val="24"/>
          <w:szCs w:val="24"/>
        </w:rPr>
        <w:t xml:space="preserve"> </w:t>
      </w:r>
      <w:r w:rsidRPr="001A79B9">
        <w:rPr>
          <w:rFonts w:ascii="Times New Roman" w:hAnsi="Times New Roman" w:cs="Times New Roman"/>
          <w:sz w:val="24"/>
          <w:szCs w:val="24"/>
        </w:rPr>
        <w:t>или договорными отношениями между Банком и Клиентом.</w:t>
      </w:r>
    </w:p>
    <w:p w14:paraId="1A7E91DF" w14:textId="7D7F8664"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При положительном результате процедур приема к исполнению распоряжения Клиента, в том числе при помещении распоряжений Клиента в очередь не исполненных в срок распоряжений информация доводится до Клиента не позднее следующего рабочего дня после приема к испол</w:t>
      </w:r>
      <w:r w:rsidR="00845B65" w:rsidRPr="001A79B9">
        <w:rPr>
          <w:rFonts w:ascii="Times New Roman" w:hAnsi="Times New Roman" w:cs="Times New Roman"/>
          <w:sz w:val="24"/>
          <w:szCs w:val="24"/>
        </w:rPr>
        <w:t>н</w:t>
      </w:r>
      <w:r w:rsidRPr="001A79B9">
        <w:rPr>
          <w:rFonts w:ascii="Times New Roman" w:hAnsi="Times New Roman" w:cs="Times New Roman"/>
          <w:sz w:val="24"/>
          <w:szCs w:val="24"/>
        </w:rPr>
        <w:t>ению:</w:t>
      </w:r>
    </w:p>
    <w:p w14:paraId="04AEDE00" w14:textId="22F9E874"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 принятии к исполнению, об исполнении распоряжения в электронном виде, а также о помещении в очередь не исполненных в срок распоряжений - путем проставления в Системе ДБО статуса в соответствии с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 xml:space="preserve">ми </w:t>
      </w:r>
      <w:r w:rsidR="00886A4B" w:rsidRPr="001A79B9">
        <w:rPr>
          <w:rFonts w:ascii="Times New Roman" w:hAnsi="Times New Roman" w:cs="Times New Roman"/>
          <w:sz w:val="24"/>
          <w:szCs w:val="24"/>
        </w:rPr>
        <w:t>ДБО</w:t>
      </w:r>
      <w:r w:rsidRPr="001A79B9">
        <w:rPr>
          <w:rFonts w:ascii="Times New Roman" w:hAnsi="Times New Roman" w:cs="Times New Roman"/>
          <w:sz w:val="24"/>
          <w:szCs w:val="24"/>
        </w:rPr>
        <w:t xml:space="preserve">; </w:t>
      </w:r>
    </w:p>
    <w:p w14:paraId="43874C23" w14:textId="77777777"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 принятии к исполнению распоряжения на бумажном носителе, путем проставления на экземпляре распоряжения, возвращаемом Клиенту, штампа Банка, подписи уполномоченного лица и даты приема к исполнению (даты помещения в очередь не исполненных в срок распоряжений). </w:t>
      </w:r>
    </w:p>
    <w:p w14:paraId="3880C603" w14:textId="77777777"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При отрицательном результате процедур приема к исполнению распоряжения Клиента:</w:t>
      </w:r>
    </w:p>
    <w:p w14:paraId="3F393F20" w14:textId="7F2D1456"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случае если Банк не принимает к исполнению распоряжение в электронном виде, до Клиента информация о непринятии распоряжения к исполнению доводится путем проставления в Системе ДБО отметки статуса в соответствии с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 xml:space="preserve">ми </w:t>
      </w:r>
      <w:r w:rsidR="00886A4B" w:rsidRPr="001A79B9">
        <w:rPr>
          <w:rFonts w:ascii="Times New Roman" w:hAnsi="Times New Roman" w:cs="Times New Roman"/>
          <w:sz w:val="24"/>
          <w:szCs w:val="24"/>
        </w:rPr>
        <w:t>ДБО</w:t>
      </w:r>
      <w:r w:rsidRPr="001A79B9">
        <w:rPr>
          <w:rFonts w:ascii="Times New Roman" w:hAnsi="Times New Roman" w:cs="Times New Roman"/>
          <w:sz w:val="24"/>
          <w:szCs w:val="24"/>
        </w:rPr>
        <w:t xml:space="preserve">; </w:t>
      </w:r>
    </w:p>
    <w:p w14:paraId="123786E5" w14:textId="77777777"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в случае если Банк не принимает к исполнению распоряжение на бумажном носителе, в этот же день возвращает его Клиенту с проставлением штампа Банка, подписи уполномоченного лица, даты возврата и причины возврата.</w:t>
      </w:r>
    </w:p>
    <w:p w14:paraId="773EB19D" w14:textId="23E849D7"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достаточности денежных средств на Счете распоряжения исполняются Банком в последовательности поступления распоряжений в Банк, получения акцепта от Клиента. При приостановлении операций по Счету в соответствии с </w:t>
      </w:r>
      <w:r w:rsidR="00A05E39">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аконодательством распоряжения помещаются в очередь распоряжений, ожидающих разрешения на проведение операций. </w:t>
      </w:r>
    </w:p>
    <w:p w14:paraId="3B30DD9B" w14:textId="77777777"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недостаточности денежных средств на Счете распоряжения не принимаются Банком к исполнению и возвращаются (аннулируются) отправителям распоряжений не позднее рабочего дня, следующего за днем поступления распоряжения либо за днем получения акцепта Клиента, за исключением: </w:t>
      </w:r>
    </w:p>
    <w:p w14:paraId="5CB249AA" w14:textId="511A768F"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распоряжений четвертой и предыдущей очередности списания денежных средств с банковского счета, установленной </w:t>
      </w:r>
      <w:r w:rsidR="009F3D4C">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аконодательством; </w:t>
      </w:r>
    </w:p>
    <w:p w14:paraId="3EC0EE1A" w14:textId="50B109AA"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распоряжений взыскателей средств пятой очередности списания денежных средств с банковского счета, установленной </w:t>
      </w:r>
      <w:r w:rsidR="009F3D4C">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аконодательством; </w:t>
      </w:r>
    </w:p>
    <w:p w14:paraId="0A7B3224" w14:textId="6726247F"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распоряжений, принима</w:t>
      </w:r>
      <w:r w:rsidR="00383422" w:rsidRPr="001A79B9">
        <w:rPr>
          <w:rFonts w:ascii="Times New Roman" w:hAnsi="Times New Roman" w:cs="Times New Roman"/>
          <w:sz w:val="24"/>
          <w:szCs w:val="24"/>
        </w:rPr>
        <w:t>емых Банком в соответствии с п.</w:t>
      </w:r>
      <w:r w:rsidRPr="001A79B9">
        <w:rPr>
          <w:rFonts w:ascii="Times New Roman" w:hAnsi="Times New Roman" w:cs="Times New Roman"/>
          <w:sz w:val="24"/>
          <w:szCs w:val="24"/>
        </w:rPr>
        <w:t xml:space="preserve">13 </w:t>
      </w:r>
      <w:r w:rsidR="00712153" w:rsidRPr="001A79B9">
        <w:rPr>
          <w:rFonts w:ascii="Times New Roman" w:hAnsi="Times New Roman" w:cs="Times New Roman"/>
          <w:sz w:val="24"/>
          <w:szCs w:val="24"/>
        </w:rPr>
        <w:t>Условий</w:t>
      </w:r>
      <w:r w:rsidR="00F723B8" w:rsidRPr="001A79B9">
        <w:rPr>
          <w:rFonts w:ascii="Times New Roman" w:hAnsi="Times New Roman" w:cs="Times New Roman"/>
          <w:sz w:val="24"/>
          <w:szCs w:val="24"/>
        </w:rPr>
        <w:t xml:space="preserve"> </w:t>
      </w:r>
      <w:r w:rsidRPr="001A79B9">
        <w:rPr>
          <w:rFonts w:ascii="Times New Roman" w:hAnsi="Times New Roman" w:cs="Times New Roman"/>
          <w:sz w:val="24"/>
          <w:szCs w:val="24"/>
        </w:rPr>
        <w:t xml:space="preserve">приема к исполнению, отзыва, возврата (аннулирования) распоряжений и порядка их исполнения, или предъявляемых Банком в соответствии с п.16 </w:t>
      </w:r>
      <w:r w:rsidR="00712153" w:rsidRPr="001A79B9">
        <w:rPr>
          <w:rFonts w:ascii="Times New Roman" w:hAnsi="Times New Roman" w:cs="Times New Roman"/>
          <w:sz w:val="24"/>
          <w:szCs w:val="24"/>
        </w:rPr>
        <w:t xml:space="preserve">Условий </w:t>
      </w:r>
      <w:r w:rsidRPr="001A79B9">
        <w:rPr>
          <w:rFonts w:ascii="Times New Roman" w:hAnsi="Times New Roman" w:cs="Times New Roman"/>
          <w:sz w:val="24"/>
          <w:szCs w:val="24"/>
        </w:rPr>
        <w:t>приема к исполнению, отзыва, возврата (аннулирования) распоряжений и порядка их исполнения;</w:t>
      </w:r>
    </w:p>
    <w:p w14:paraId="333F48A0" w14:textId="77777777" w:rsidR="007E4363" w:rsidRPr="001A79B9" w:rsidRDefault="007E4363" w:rsidP="00737F83">
      <w:pPr>
        <w:pStyle w:val="ac"/>
        <w:widowControl w:val="0"/>
        <w:numPr>
          <w:ilvl w:val="0"/>
          <w:numId w:val="11"/>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распоряжений, предъявляемых Банком Клиенту в целях оплаты услуг Банка, оказываемых по договорам между Банком и Клиентом, возмещения иных расходов Банка, связанных с осуществлением обслуживания Клиента (в соответствии с фактически понесенными затратами Банка).</w:t>
      </w:r>
    </w:p>
    <w:p w14:paraId="1DD1E8C9" w14:textId="3FB27945"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Принятые к исполнению указанные распоряжения помещаются Банком в очередь не исполненных в срок распоряжений для дальнейшего осуществления контроля достаточности денежных средств на Счете и исполнения распоряжений в срок и в порядке очередности списания денежных средств со Счета, который установлен </w:t>
      </w:r>
      <w:r w:rsidR="009F3D4C">
        <w:rPr>
          <w:rFonts w:ascii="Times New Roman" w:hAnsi="Times New Roman" w:cs="Times New Roman"/>
          <w:sz w:val="24"/>
          <w:szCs w:val="24"/>
        </w:rPr>
        <w:t>З</w:t>
      </w:r>
      <w:r w:rsidRPr="001A79B9">
        <w:rPr>
          <w:rFonts w:ascii="Times New Roman" w:hAnsi="Times New Roman" w:cs="Times New Roman"/>
          <w:sz w:val="24"/>
          <w:szCs w:val="24"/>
        </w:rPr>
        <w:t>аконодательством.</w:t>
      </w:r>
    </w:p>
    <w:p w14:paraId="18DC2583" w14:textId="77777777"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помещении распоряжения в очередь не исполненных в срок распоряжений Банк направляет отправителю распоряжения уведомление в электронном виде или на бумажном носителе (если распоряжение получено на бумажном носителе). </w:t>
      </w:r>
    </w:p>
    <w:p w14:paraId="5097D8CC" w14:textId="77777777"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При помещении в очередь не исполненных в срок распоряжений распоряжения получателя средств, предъявленного в Банк через банк получателя средств, указанное уведомление направляется Банком банку получателя средств для передачи получателю средств. </w:t>
      </w:r>
    </w:p>
    <w:p w14:paraId="6C64EB84" w14:textId="77777777"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осуществляет частичное исполнение распоряжений, находящихся в очереди не исполненных в срок распоряжений. </w:t>
      </w:r>
    </w:p>
    <w:p w14:paraId="76AC05E2" w14:textId="4B02E46C"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 помещении распоряжений получателей/взыскателей в очередь не исполненных в срок распоряжений Банк сообщает Клиенту не позднее следующего рабочего дня в порядке, предусмотренном п.18 </w:t>
      </w:r>
      <w:r w:rsidR="00712153" w:rsidRPr="001A79B9">
        <w:rPr>
          <w:rFonts w:ascii="Times New Roman" w:hAnsi="Times New Roman" w:cs="Times New Roman"/>
          <w:sz w:val="24"/>
          <w:szCs w:val="24"/>
        </w:rPr>
        <w:t xml:space="preserve">Условий </w:t>
      </w:r>
      <w:r w:rsidRPr="001A79B9">
        <w:rPr>
          <w:rFonts w:ascii="Times New Roman" w:hAnsi="Times New Roman" w:cs="Times New Roman"/>
          <w:sz w:val="24"/>
          <w:szCs w:val="24"/>
        </w:rPr>
        <w:t>приема к исполнению, отзыва, возврата (аннулирования) распоряжений и порядка их исполнения.</w:t>
      </w:r>
    </w:p>
    <w:p w14:paraId="406AB4B3" w14:textId="17EEA121"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осуществляет списание денежных средств со Счета при поступлении в Банк распоряжений получателей средств в случаях, установленных положениями договора между Клиентом и его контрагентами (не Банком), только при наличии соответствующего соглашения между Банком и Клиентом об исполнении инкассовых поручений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при наличии соответствующего соглашения между Банком и Клиентом об исполнении платежных требований с заранее данным акцептом либо заявления Клиента. При наличии заранее данного акцепта Клиент имеет право изменить его условия или отозвать заранее данный акцепт до поступления распоряжения в Банк путем расторжения либо внесения изменений в соглашение об исполнении платежных требований с заранее данным акцептом, отмены либо изменения заявления Клиента.</w:t>
      </w:r>
    </w:p>
    <w:p w14:paraId="58A30BC5" w14:textId="4901E9BC"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извещает Клиента о поступлении в его адрес платежных требований, предусматривающих получение акцепта Клиента после поступления в Банк, а также при несоответствии распоряжения получателя средств условиям заранее данного акцепта, не позднее рабочего дня, следующего за днем поступления этих документов в Банк в порядке, аналогичном предусмотренному п.18 </w:t>
      </w:r>
      <w:r w:rsidR="00712153" w:rsidRPr="001A79B9">
        <w:rPr>
          <w:rFonts w:ascii="Times New Roman" w:hAnsi="Times New Roman" w:cs="Times New Roman"/>
          <w:sz w:val="24"/>
          <w:szCs w:val="24"/>
        </w:rPr>
        <w:t xml:space="preserve">Условий </w:t>
      </w:r>
      <w:r w:rsidRPr="001A79B9">
        <w:rPr>
          <w:rFonts w:ascii="Times New Roman" w:hAnsi="Times New Roman" w:cs="Times New Roman"/>
          <w:sz w:val="24"/>
          <w:szCs w:val="24"/>
        </w:rPr>
        <w:t>приема к исполнению, отзыва, возврата (аннулирования) распоряжений и порядка их исполнения.</w:t>
      </w:r>
    </w:p>
    <w:p w14:paraId="02076F1E" w14:textId="3CE3247B"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Заявление об акцепте/частичном акцепте/отказе от акцепта в случаях, предусмотренных в п.14 </w:t>
      </w:r>
      <w:r w:rsidR="00712153" w:rsidRPr="001A79B9">
        <w:rPr>
          <w:rFonts w:ascii="Times New Roman" w:hAnsi="Times New Roman" w:cs="Times New Roman"/>
          <w:sz w:val="24"/>
          <w:szCs w:val="24"/>
        </w:rPr>
        <w:t xml:space="preserve">Условий </w:t>
      </w:r>
      <w:r w:rsidRPr="001A79B9">
        <w:rPr>
          <w:rFonts w:ascii="Times New Roman" w:hAnsi="Times New Roman" w:cs="Times New Roman"/>
          <w:sz w:val="24"/>
          <w:szCs w:val="24"/>
        </w:rPr>
        <w:t xml:space="preserve">приема к исполнению, отзыва, возврата (аннулирования) распоряжений и порядка их исполнения, должно быть представлено Клиентом в Банк в течение 5 рабочих дней в электронном виде с использованием </w:t>
      </w:r>
      <w:r w:rsidR="002850FC">
        <w:rPr>
          <w:rFonts w:ascii="Times New Roman" w:hAnsi="Times New Roman" w:cs="Times New Roman"/>
          <w:sz w:val="24"/>
          <w:szCs w:val="24"/>
        </w:rPr>
        <w:t>С</w:t>
      </w:r>
      <w:r w:rsidRPr="001A79B9">
        <w:rPr>
          <w:rFonts w:ascii="Times New Roman" w:hAnsi="Times New Roman" w:cs="Times New Roman"/>
          <w:sz w:val="24"/>
          <w:szCs w:val="24"/>
        </w:rPr>
        <w:t xml:space="preserve">истемы ДБО или на бумажном носителе. При поступлении заявления Банк выполняет процедуры приема к исполнению распоряжений Клиента, предусмотренные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ми приема к исполнению, отзыва, возврата (аннулирования) распоряжений и порядка их исполнения. При получении акцепта Банк также проводит контроль достаточности денежных средств на Счете</w:t>
      </w:r>
    </w:p>
    <w:p w14:paraId="723E909C" w14:textId="275B6897"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вправе списывать со Счета в порядке расчетов по инкассо на основании банковского ордера денежные средства, ошибочно зачисленные на Счет. Ошибочным зачислением признается операция по зачислению денежных средств на Счет, не соответствующая распоряжению плательщика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расчетным (платежным) документам.</w:t>
      </w:r>
    </w:p>
    <w:p w14:paraId="653EB226" w14:textId="7DA612E4"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информирует Клиента об исполнении распоряжений получателей средств в случае обслуживания с использованием </w:t>
      </w:r>
      <w:r w:rsidR="002850FC">
        <w:rPr>
          <w:rFonts w:ascii="Times New Roman" w:hAnsi="Times New Roman" w:cs="Times New Roman"/>
          <w:sz w:val="24"/>
          <w:szCs w:val="24"/>
        </w:rPr>
        <w:t>С</w:t>
      </w:r>
      <w:r w:rsidRPr="001A79B9">
        <w:rPr>
          <w:rFonts w:ascii="Times New Roman" w:hAnsi="Times New Roman" w:cs="Times New Roman"/>
          <w:sz w:val="24"/>
          <w:szCs w:val="24"/>
        </w:rPr>
        <w:t>истемы ДБО в порядке, предусмотренном п.18.1</w:t>
      </w:r>
      <w:r w:rsidR="00383422" w:rsidRPr="001A79B9">
        <w:rPr>
          <w:rFonts w:ascii="Times New Roman" w:hAnsi="Times New Roman" w:cs="Times New Roman"/>
          <w:sz w:val="24"/>
          <w:szCs w:val="24"/>
        </w:rPr>
        <w:t xml:space="preserve"> Условий приема к исполнению, отзыва, возврата (аннулирования) распоряжений и порядка их исполнения</w:t>
      </w:r>
      <w:r w:rsidRPr="001A79B9">
        <w:rPr>
          <w:rFonts w:ascii="Times New Roman" w:hAnsi="Times New Roman" w:cs="Times New Roman"/>
          <w:sz w:val="24"/>
          <w:szCs w:val="24"/>
        </w:rPr>
        <w:t xml:space="preserve">, в случае обслуживания Клиента с использованием распоряжений на бумажном носителе – путем предоставления в порядке, предусмотренном п.18.2 </w:t>
      </w:r>
      <w:r w:rsidR="00712153" w:rsidRPr="001A79B9">
        <w:rPr>
          <w:rFonts w:ascii="Times New Roman" w:hAnsi="Times New Roman" w:cs="Times New Roman"/>
          <w:sz w:val="24"/>
          <w:szCs w:val="24"/>
        </w:rPr>
        <w:t xml:space="preserve">Условий </w:t>
      </w:r>
      <w:r w:rsidRPr="001A79B9">
        <w:rPr>
          <w:rFonts w:ascii="Times New Roman" w:hAnsi="Times New Roman" w:cs="Times New Roman"/>
          <w:sz w:val="24"/>
          <w:szCs w:val="24"/>
        </w:rPr>
        <w:t>приема к исполнению, отзыва, возврата (аннулирования) распоряжений и порядка их исполнения.</w:t>
      </w:r>
    </w:p>
    <w:p w14:paraId="314547ED" w14:textId="77777777"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Банк информирует Клиента, расчетное обслуживание которого производится:</w:t>
      </w:r>
    </w:p>
    <w:p w14:paraId="49E52D0F" w14:textId="12939641" w:rsidR="007E4363" w:rsidRPr="001A79B9" w:rsidRDefault="007E4363" w:rsidP="00737F83">
      <w:pPr>
        <w:pStyle w:val="ac"/>
        <w:widowControl w:val="0"/>
        <w:numPr>
          <w:ilvl w:val="1"/>
          <w:numId w:val="13"/>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 использованием </w:t>
      </w:r>
      <w:r w:rsidR="002850FC">
        <w:rPr>
          <w:rFonts w:ascii="Times New Roman" w:hAnsi="Times New Roman" w:cs="Times New Roman"/>
          <w:sz w:val="24"/>
          <w:szCs w:val="24"/>
        </w:rPr>
        <w:t>С</w:t>
      </w:r>
      <w:r w:rsidRPr="001A79B9">
        <w:rPr>
          <w:rFonts w:ascii="Times New Roman" w:hAnsi="Times New Roman" w:cs="Times New Roman"/>
          <w:sz w:val="24"/>
          <w:szCs w:val="24"/>
        </w:rPr>
        <w:t xml:space="preserve">истемы ДБО – о совершенных операциях по зачислению (списанию) денежных средств путем направления Клиенту по Системе ДБО на следующий рабочий день после проведения операции извещения в виде выписки по Счету в электронном виде с указанием даты проведения операции; в иных случаях, о которых упомянуто в Договоре и в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 xml:space="preserve">х приема к исполнению, отзыва, возврата (аннулирования) распоряжений и порядка их исполнения (при условии реализации этой возможности в </w:t>
      </w:r>
      <w:r w:rsidR="002850FC">
        <w:rPr>
          <w:rFonts w:ascii="Times New Roman" w:hAnsi="Times New Roman" w:cs="Times New Roman"/>
          <w:sz w:val="24"/>
          <w:szCs w:val="24"/>
        </w:rPr>
        <w:t>С</w:t>
      </w:r>
      <w:r w:rsidRPr="001A79B9">
        <w:rPr>
          <w:rFonts w:ascii="Times New Roman" w:hAnsi="Times New Roman" w:cs="Times New Roman"/>
          <w:sz w:val="24"/>
          <w:szCs w:val="24"/>
        </w:rPr>
        <w:t xml:space="preserve">истеме ДБО) – путем отражения соответствующей операции в </w:t>
      </w:r>
      <w:r w:rsidR="00A05E39">
        <w:rPr>
          <w:rFonts w:ascii="Times New Roman" w:hAnsi="Times New Roman" w:cs="Times New Roman"/>
          <w:sz w:val="24"/>
          <w:szCs w:val="24"/>
        </w:rPr>
        <w:t>С</w:t>
      </w:r>
      <w:r w:rsidRPr="001A79B9">
        <w:rPr>
          <w:rFonts w:ascii="Times New Roman" w:hAnsi="Times New Roman" w:cs="Times New Roman"/>
          <w:sz w:val="24"/>
          <w:szCs w:val="24"/>
        </w:rPr>
        <w:t xml:space="preserve">истеме ДБО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направления уведомлений в </w:t>
      </w:r>
      <w:r w:rsidR="00A05E39">
        <w:rPr>
          <w:rFonts w:ascii="Times New Roman" w:hAnsi="Times New Roman" w:cs="Times New Roman"/>
          <w:sz w:val="24"/>
          <w:szCs w:val="24"/>
        </w:rPr>
        <w:t xml:space="preserve">порядке и </w:t>
      </w:r>
      <w:r w:rsidRPr="001A79B9">
        <w:rPr>
          <w:rFonts w:ascii="Times New Roman" w:hAnsi="Times New Roman" w:cs="Times New Roman"/>
          <w:sz w:val="24"/>
          <w:szCs w:val="24"/>
        </w:rPr>
        <w:t xml:space="preserve">сроки, предусмотренные </w:t>
      </w:r>
      <w:r w:rsidR="00A33762" w:rsidRPr="001A79B9">
        <w:rPr>
          <w:rFonts w:ascii="Times New Roman" w:hAnsi="Times New Roman" w:cs="Times New Roman"/>
          <w:sz w:val="24"/>
          <w:szCs w:val="24"/>
        </w:rPr>
        <w:t>Законодательством</w:t>
      </w:r>
      <w:r w:rsidRPr="001A79B9">
        <w:rPr>
          <w:rFonts w:ascii="Times New Roman" w:hAnsi="Times New Roman" w:cs="Times New Roman"/>
          <w:sz w:val="24"/>
          <w:szCs w:val="24"/>
        </w:rPr>
        <w:t xml:space="preserve">,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ми</w:t>
      </w:r>
      <w:r w:rsidR="002850FC">
        <w:rPr>
          <w:rFonts w:ascii="Times New Roman" w:hAnsi="Times New Roman" w:cs="Times New Roman"/>
          <w:sz w:val="24"/>
          <w:szCs w:val="24"/>
        </w:rPr>
        <w:t xml:space="preserve"> РКО</w:t>
      </w:r>
      <w:r w:rsidR="00A05E39">
        <w:rPr>
          <w:rFonts w:ascii="Times New Roman" w:hAnsi="Times New Roman" w:cs="Times New Roman"/>
          <w:sz w:val="24"/>
          <w:szCs w:val="24"/>
        </w:rPr>
        <w:t xml:space="preserve"> и</w:t>
      </w:r>
      <w:r w:rsidRPr="001A79B9">
        <w:rPr>
          <w:rFonts w:ascii="Times New Roman" w:hAnsi="Times New Roman" w:cs="Times New Roman"/>
          <w:sz w:val="24"/>
          <w:szCs w:val="24"/>
        </w:rPr>
        <w:t xml:space="preserve">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 xml:space="preserve">ми </w:t>
      </w:r>
      <w:r w:rsidR="00886A4B" w:rsidRPr="001A79B9">
        <w:rPr>
          <w:rFonts w:ascii="Times New Roman" w:hAnsi="Times New Roman" w:cs="Times New Roman"/>
          <w:sz w:val="24"/>
          <w:szCs w:val="24"/>
        </w:rPr>
        <w:t>ДБО</w:t>
      </w:r>
      <w:r w:rsidRPr="001A79B9">
        <w:rPr>
          <w:rFonts w:ascii="Times New Roman" w:hAnsi="Times New Roman" w:cs="Times New Roman"/>
          <w:sz w:val="24"/>
          <w:szCs w:val="24"/>
        </w:rPr>
        <w:t xml:space="preserve">. Выписки по Счету, предоставляемые Клиенту в текущем, не являются окончательными и не освобождают Банк от предоставления выписки на следующий день; </w:t>
      </w:r>
    </w:p>
    <w:p w14:paraId="77FE69BE" w14:textId="77777777" w:rsidR="007E4363" w:rsidRPr="001A79B9" w:rsidRDefault="007E4363" w:rsidP="00737F83">
      <w:pPr>
        <w:pStyle w:val="ac"/>
        <w:widowControl w:val="0"/>
        <w:numPr>
          <w:ilvl w:val="1"/>
          <w:numId w:val="13"/>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с использованием распоряжений на бумажном носителе об исполнении таких распоряжений – путем предоставления на следующий рабочий день после проведения операции выписки по Счету и экземпляра исполненного распоряжения Клиента на бумажном носителе с указанием даты исполнения, проставлением штампа Банка и подписи уполномоченного лица Банка УЛК Клиента.</w:t>
      </w:r>
    </w:p>
    <w:p w14:paraId="2A719002" w14:textId="046DA03F"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Аналогичным образом Банк предоставляет в процессе обслуживания Счета уведомления и документы (в том числе, поступившие из других банков), о которых упомянуто в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х приема к исполнению, отзыва, возврата (аннулирования) распоря</w:t>
      </w:r>
      <w:r w:rsidR="009B0060" w:rsidRPr="001A79B9">
        <w:rPr>
          <w:rFonts w:ascii="Times New Roman" w:hAnsi="Times New Roman" w:cs="Times New Roman"/>
          <w:sz w:val="24"/>
          <w:szCs w:val="24"/>
        </w:rPr>
        <w:t xml:space="preserve">жений и порядка их исполнения. </w:t>
      </w:r>
    </w:p>
    <w:p w14:paraId="61AE5AEB" w14:textId="77777777" w:rsidR="007E4363"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bookmarkStart w:id="55" w:name="sub_211"/>
      <w:r w:rsidRPr="001A79B9">
        <w:rPr>
          <w:rFonts w:ascii="Times New Roman" w:hAnsi="Times New Roman" w:cs="Times New Roman"/>
          <w:sz w:val="24"/>
          <w:szCs w:val="24"/>
        </w:rPr>
        <w:t>Уточнение/изменение реквизитов перевода, отзыв перевода, розыск перевода, осуществляемого по распоряжению Клиента, производятся в нижеследующем порядке.</w:t>
      </w:r>
    </w:p>
    <w:p w14:paraId="78E2D112" w14:textId="34252937" w:rsidR="007E4363" w:rsidRPr="001A79B9" w:rsidRDefault="007E4363" w:rsidP="00737F83">
      <w:pPr>
        <w:pStyle w:val="ac"/>
        <w:widowControl w:val="0"/>
        <w:numPr>
          <w:ilvl w:val="1"/>
          <w:numId w:val="13"/>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Изменение реквизитов или отзыв перевода осуществляется Банком на основании заявления Клиента, принятого Банком к исполнению на условиях, определенных в п.19.3 </w:t>
      </w:r>
      <w:r w:rsidR="00712153" w:rsidRPr="001A79B9">
        <w:rPr>
          <w:rFonts w:ascii="Times New Roman" w:hAnsi="Times New Roman" w:cs="Times New Roman"/>
          <w:sz w:val="24"/>
          <w:szCs w:val="24"/>
        </w:rPr>
        <w:t xml:space="preserve">Условий </w:t>
      </w:r>
      <w:r w:rsidRPr="001A79B9">
        <w:rPr>
          <w:rFonts w:ascii="Times New Roman" w:hAnsi="Times New Roman" w:cs="Times New Roman"/>
          <w:sz w:val="24"/>
          <w:szCs w:val="24"/>
        </w:rPr>
        <w:t xml:space="preserve">приема к исполнению, отзыва, возврата (аннулирования) распоряжений и порядка их исполнения, путем направления запроса в банк получателя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в банк-корреспондент, а также путем направления. ответа на запрос банка получателя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на запрос банка-корреспондента по поступившему переводу в банк получателя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в банк-корреспондент. В случае, если по информации Клиента перевод не получен получателем в сроки, установленные </w:t>
      </w:r>
      <w:r w:rsidR="009F3D4C">
        <w:rPr>
          <w:rFonts w:ascii="Times New Roman" w:hAnsi="Times New Roman" w:cs="Times New Roman"/>
          <w:sz w:val="24"/>
          <w:szCs w:val="24"/>
        </w:rPr>
        <w:t>З</w:t>
      </w:r>
      <w:r w:rsidRPr="001A79B9">
        <w:rPr>
          <w:rFonts w:ascii="Times New Roman" w:hAnsi="Times New Roman" w:cs="Times New Roman"/>
          <w:sz w:val="24"/>
          <w:szCs w:val="24"/>
        </w:rPr>
        <w:t xml:space="preserve">аконодательством либо </w:t>
      </w:r>
      <w:r w:rsidR="00737F83" w:rsidRPr="001A79B9">
        <w:rPr>
          <w:rFonts w:ascii="Times New Roman" w:hAnsi="Times New Roman" w:cs="Times New Roman"/>
          <w:sz w:val="24"/>
          <w:szCs w:val="24"/>
        </w:rPr>
        <w:t>Условия</w:t>
      </w:r>
      <w:r w:rsidRPr="001A79B9">
        <w:rPr>
          <w:rFonts w:ascii="Times New Roman" w:hAnsi="Times New Roman" w:cs="Times New Roman"/>
          <w:sz w:val="24"/>
          <w:szCs w:val="24"/>
        </w:rPr>
        <w:t xml:space="preserve">ми, принятыми в международной банковской практике, Банк на основании заявления Клиента о розыске отправленного перевода направляет соответствующий запрос в банк-корреспондент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в банк получателя перевода. По запросу, направленному Банком, решение о возможности/невозможности зачисления денежных средств на счет получателя или возврата денежных средств принимает банк-корреспондент или банк получателя перевода в соответствии с применяемым законодательством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своей внутренней политикой.</w:t>
      </w:r>
    </w:p>
    <w:p w14:paraId="307B885D" w14:textId="77777777" w:rsidR="007E4363" w:rsidRPr="001A79B9" w:rsidRDefault="007E4363" w:rsidP="00737F83">
      <w:pPr>
        <w:pStyle w:val="ac"/>
        <w:widowControl w:val="0"/>
        <w:numPr>
          <w:ilvl w:val="1"/>
          <w:numId w:val="13"/>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Отзыв распоряжения Клиента осуществляется до наступления безотзывности перевода денежных средств (до момента списания денежных средств со Счета или со счета плательщика, если Клиент является взыскателем средств/получателем средств) на основании заявления, представленного в Банк. Заявление об отзыве распоряжения является основанием для возврата (аннулирования) распоряжения. </w:t>
      </w:r>
    </w:p>
    <w:p w14:paraId="0E2B3620" w14:textId="14817B2D"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Заявление об отзыве распоряжения, переданного с использованием Системы ДБО, может быть направлено Клиентом в Банк в электронном виде посредством направления Заявления об отзыве соответствующей операции в Системе ДБО. Заявление на бумажном носителе должно быть оформлено с учетом требований, приведенных в п.19.3 </w:t>
      </w:r>
      <w:r w:rsidR="00712153" w:rsidRPr="001A79B9">
        <w:rPr>
          <w:rFonts w:ascii="Times New Roman" w:hAnsi="Times New Roman" w:cs="Times New Roman"/>
          <w:sz w:val="24"/>
          <w:szCs w:val="24"/>
        </w:rPr>
        <w:t xml:space="preserve">Условий </w:t>
      </w:r>
      <w:r w:rsidRPr="001A79B9">
        <w:rPr>
          <w:rFonts w:ascii="Times New Roman" w:hAnsi="Times New Roman" w:cs="Times New Roman"/>
          <w:sz w:val="24"/>
          <w:szCs w:val="24"/>
        </w:rPr>
        <w:t xml:space="preserve">приема к исполнению, отзыва, возврата (аннулирования) распоряжений и порядка их исполнения. </w:t>
      </w:r>
    </w:p>
    <w:p w14:paraId="2AC8110A" w14:textId="6F11AA5A"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Отозванные распоряжения на бумажном носителе возвращаются Клиенту не позднее рабочего дня, следующего за днем поступления заявления об отзыве, в порядке, предусмотренном п.18 </w:t>
      </w:r>
      <w:r w:rsidR="00712153" w:rsidRPr="001A79B9">
        <w:rPr>
          <w:rFonts w:ascii="Times New Roman" w:hAnsi="Times New Roman" w:cs="Times New Roman"/>
          <w:sz w:val="24"/>
          <w:szCs w:val="24"/>
        </w:rPr>
        <w:t xml:space="preserve">Условий </w:t>
      </w:r>
      <w:r w:rsidRPr="001A79B9">
        <w:rPr>
          <w:rFonts w:ascii="Times New Roman" w:hAnsi="Times New Roman" w:cs="Times New Roman"/>
          <w:sz w:val="24"/>
          <w:szCs w:val="24"/>
        </w:rPr>
        <w:t xml:space="preserve">приема к исполнению, отзыва, возврата (аннулирования) распоряжений и порядка их исполнения, отозванные распоряжения в электронном виде возвращаются Клиенту путем присвоения распоряжению в Системе ДБО статуса в соответствии с </w:t>
      </w:r>
      <w:r w:rsidR="00A05E39">
        <w:rPr>
          <w:rFonts w:ascii="Times New Roman" w:hAnsi="Times New Roman" w:cs="Times New Roman"/>
          <w:sz w:val="24"/>
          <w:szCs w:val="24"/>
        </w:rPr>
        <w:t>У</w:t>
      </w:r>
      <w:r w:rsidRPr="001A79B9">
        <w:rPr>
          <w:rFonts w:ascii="Times New Roman" w:hAnsi="Times New Roman" w:cs="Times New Roman"/>
          <w:sz w:val="24"/>
          <w:szCs w:val="24"/>
        </w:rPr>
        <w:t>словиями</w:t>
      </w:r>
      <w:r w:rsidR="00712153" w:rsidRPr="001A79B9">
        <w:rPr>
          <w:rFonts w:ascii="Times New Roman" w:hAnsi="Times New Roman" w:cs="Times New Roman"/>
          <w:sz w:val="24"/>
          <w:szCs w:val="24"/>
        </w:rPr>
        <w:t xml:space="preserve"> </w:t>
      </w:r>
      <w:r w:rsidR="00886A4B" w:rsidRPr="001A79B9">
        <w:rPr>
          <w:rFonts w:ascii="Times New Roman" w:hAnsi="Times New Roman" w:cs="Times New Roman"/>
          <w:sz w:val="24"/>
          <w:szCs w:val="24"/>
        </w:rPr>
        <w:t>ДБО</w:t>
      </w:r>
      <w:r w:rsidRPr="001A79B9">
        <w:rPr>
          <w:rFonts w:ascii="Times New Roman" w:hAnsi="Times New Roman" w:cs="Times New Roman"/>
          <w:sz w:val="24"/>
          <w:szCs w:val="24"/>
        </w:rPr>
        <w:t xml:space="preserve">, не позднее рабочего дня, следующего за днем поступления заявления об отзыве. </w:t>
      </w:r>
    </w:p>
    <w:p w14:paraId="584274F0" w14:textId="74ED8E06" w:rsidR="007E4363" w:rsidRPr="001A79B9" w:rsidRDefault="007E4363" w:rsidP="00737F83">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t>При невозможности отзыва распоряжения, в том числе в связи с наступлением момента безотзывности перевода, Банк не позднее рабочего дня, следующего за днем поступления заявления об отзыве распоряжения, направляет Клиенту уведомление по Системе ДБО</w:t>
      </w:r>
      <w:r w:rsidR="002850FC">
        <w:rPr>
          <w:rFonts w:ascii="Times New Roman" w:hAnsi="Times New Roman" w:cs="Times New Roman"/>
          <w:sz w:val="24"/>
          <w:szCs w:val="24"/>
        </w:rPr>
        <w:t>.</w:t>
      </w:r>
      <w:r w:rsidRPr="001A79B9">
        <w:rPr>
          <w:rFonts w:ascii="Times New Roman" w:hAnsi="Times New Roman" w:cs="Times New Roman"/>
          <w:sz w:val="24"/>
          <w:szCs w:val="24"/>
        </w:rPr>
        <w:t xml:space="preserve"> </w:t>
      </w:r>
      <w:r w:rsidR="002850FC">
        <w:rPr>
          <w:rFonts w:ascii="Times New Roman" w:hAnsi="Times New Roman" w:cs="Times New Roman"/>
          <w:sz w:val="24"/>
          <w:szCs w:val="24"/>
        </w:rPr>
        <w:t>В</w:t>
      </w:r>
      <w:r w:rsidRPr="001A79B9">
        <w:rPr>
          <w:rFonts w:ascii="Times New Roman" w:hAnsi="Times New Roman" w:cs="Times New Roman"/>
          <w:sz w:val="24"/>
          <w:szCs w:val="24"/>
        </w:rPr>
        <w:t xml:space="preserve"> случае поступления заявления об отзыве распоряжения на бумажном носителе Банк осуществляет возврат указанного заявления Клиенту без исполнения, с проставлением отметки Банка о причине возврата, штампа Банка, даты возврата и подписи уполномоченного лица Банка. </w:t>
      </w:r>
    </w:p>
    <w:p w14:paraId="088CFFE5" w14:textId="0C2954F9" w:rsidR="007E4363" w:rsidRPr="001A79B9" w:rsidRDefault="007E4363" w:rsidP="00737F83">
      <w:pPr>
        <w:pStyle w:val="ac"/>
        <w:widowControl w:val="0"/>
        <w:numPr>
          <w:ilvl w:val="1"/>
          <w:numId w:val="13"/>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Банк принимает к исполнению заявления, указанные в п.19.1 </w:t>
      </w:r>
      <w:r w:rsidR="00712153" w:rsidRPr="001A79B9">
        <w:rPr>
          <w:rFonts w:ascii="Times New Roman" w:hAnsi="Times New Roman" w:cs="Times New Roman"/>
          <w:sz w:val="24"/>
          <w:szCs w:val="24"/>
        </w:rPr>
        <w:t xml:space="preserve">Условий </w:t>
      </w:r>
      <w:r w:rsidRPr="001A79B9">
        <w:rPr>
          <w:rFonts w:ascii="Times New Roman" w:hAnsi="Times New Roman" w:cs="Times New Roman"/>
          <w:sz w:val="24"/>
          <w:szCs w:val="24"/>
        </w:rPr>
        <w:t xml:space="preserve">приема к исполнению, отзыва, возврата (аннулирования) распоряжений и порядка их исполнения, не позднее операционного дня, следующего за днем поступления заявления в Банк, с взиманием платы по Тарифам Банка за услугу Банка, оказанную Клиенту в соответствии с заявлением Клиента. Клиент дополнительно возмещает сумму расходов, фактически понесенных Банком по оплате комиссий банков-корреспондентов за рассмотрение и исполнение запроса Банка (ответа Банка на запрос), направленных Банком на основании заявления Клиента. </w:t>
      </w:r>
    </w:p>
    <w:p w14:paraId="2441AC77" w14:textId="586E751D" w:rsidR="007E4363" w:rsidRPr="001A79B9" w:rsidRDefault="007E4363" w:rsidP="00737F83">
      <w:pPr>
        <w:widowControl w:val="0"/>
        <w:spacing w:after="120" w:line="240" w:lineRule="auto"/>
        <w:jc w:val="both"/>
        <w:rPr>
          <w:rFonts w:ascii="Times New Roman" w:hAnsi="Times New Roman" w:cs="Times New Roman"/>
          <w:sz w:val="24"/>
          <w:szCs w:val="24"/>
        </w:rPr>
      </w:pPr>
      <w:r w:rsidRPr="001A79B9">
        <w:rPr>
          <w:rFonts w:ascii="Times New Roman" w:hAnsi="Times New Roman" w:cs="Times New Roman"/>
          <w:sz w:val="24"/>
          <w:szCs w:val="24"/>
        </w:rPr>
        <w:t xml:space="preserve">Заявление предоставляется Клиентом в Банк на бумажном носителе или по </w:t>
      </w:r>
      <w:r w:rsidR="002850FC">
        <w:rPr>
          <w:rFonts w:ascii="Times New Roman" w:hAnsi="Times New Roman" w:cs="Times New Roman"/>
          <w:sz w:val="24"/>
          <w:szCs w:val="24"/>
        </w:rPr>
        <w:t>С</w:t>
      </w:r>
      <w:r w:rsidRPr="001A79B9">
        <w:rPr>
          <w:rFonts w:ascii="Times New Roman" w:hAnsi="Times New Roman" w:cs="Times New Roman"/>
          <w:sz w:val="24"/>
          <w:szCs w:val="24"/>
        </w:rPr>
        <w:t xml:space="preserve">истеме ДБО и должно содержать следующую информацию: номер, дату и сумму распоряжения, реквизиты получателя/плательщика, реквизиты банка плательщика/получателя. Заявление на бумажном носителе должно быть подписано собственноручной подписью уполномоченного лица с проставлением оттиска печати Клиента (при наличии), соответствующими образцам в </w:t>
      </w:r>
      <w:r w:rsidR="00A07A04" w:rsidRPr="001A79B9">
        <w:rPr>
          <w:rFonts w:ascii="Times New Roman" w:hAnsi="Times New Roman" w:cs="Times New Roman"/>
          <w:sz w:val="24"/>
          <w:szCs w:val="24"/>
        </w:rPr>
        <w:t>КОП.</w:t>
      </w:r>
    </w:p>
    <w:p w14:paraId="06821485" w14:textId="2A50AE30" w:rsidR="007E4363" w:rsidRPr="001A79B9" w:rsidRDefault="007E4363" w:rsidP="00737F83">
      <w:pPr>
        <w:pStyle w:val="ac"/>
        <w:widowControl w:val="0"/>
        <w:numPr>
          <w:ilvl w:val="1"/>
          <w:numId w:val="13"/>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Информация о поступивших запросах от банка получателя </w:t>
      </w:r>
      <w:r w:rsidR="003E3584" w:rsidRPr="001A79B9">
        <w:rPr>
          <w:rFonts w:ascii="Times New Roman" w:hAnsi="Times New Roman" w:cs="Times New Roman"/>
          <w:sz w:val="24"/>
          <w:szCs w:val="24"/>
        </w:rPr>
        <w:t>и (или)</w:t>
      </w:r>
      <w:r w:rsidRPr="001A79B9">
        <w:rPr>
          <w:rFonts w:ascii="Times New Roman" w:hAnsi="Times New Roman" w:cs="Times New Roman"/>
          <w:sz w:val="24"/>
          <w:szCs w:val="24"/>
        </w:rPr>
        <w:t xml:space="preserve"> от банка корреспондента по переводу, исполненному Банком по распоряжению Клиента, о результатах рассмотрения запроса Банка (ответа Банка на запрос) доводится до Клиента по </w:t>
      </w:r>
      <w:r w:rsidR="00383422" w:rsidRPr="001A79B9">
        <w:rPr>
          <w:rFonts w:ascii="Times New Roman" w:hAnsi="Times New Roman" w:cs="Times New Roman"/>
          <w:sz w:val="24"/>
          <w:szCs w:val="24"/>
        </w:rPr>
        <w:t>С</w:t>
      </w:r>
      <w:r w:rsidRPr="001A79B9">
        <w:rPr>
          <w:rFonts w:ascii="Times New Roman" w:hAnsi="Times New Roman" w:cs="Times New Roman"/>
          <w:sz w:val="24"/>
          <w:szCs w:val="24"/>
        </w:rPr>
        <w:t>истеме ДБО или с использованием контактной информации, имеющейся у Банка для связи с Клиентом.</w:t>
      </w:r>
    </w:p>
    <w:bookmarkEnd w:id="55"/>
    <w:p w14:paraId="2E92358A" w14:textId="0817FBD1" w:rsidR="00EE63AC" w:rsidRPr="001A79B9" w:rsidRDefault="007E4363" w:rsidP="00737F83">
      <w:pPr>
        <w:pStyle w:val="ac"/>
        <w:widowControl w:val="0"/>
        <w:numPr>
          <w:ilvl w:val="0"/>
          <w:numId w:val="12"/>
        </w:numPr>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Особенности совершения операций по Счету с использованием К</w:t>
      </w:r>
      <w:r w:rsidR="008542FB">
        <w:rPr>
          <w:rFonts w:ascii="Times New Roman" w:hAnsi="Times New Roman" w:cs="Times New Roman"/>
          <w:sz w:val="24"/>
          <w:szCs w:val="24"/>
        </w:rPr>
        <w:t>орпоративной к</w:t>
      </w:r>
      <w:r w:rsidRPr="001A79B9">
        <w:rPr>
          <w:rFonts w:ascii="Times New Roman" w:hAnsi="Times New Roman" w:cs="Times New Roman"/>
          <w:sz w:val="24"/>
          <w:szCs w:val="24"/>
        </w:rPr>
        <w:t xml:space="preserve">арты определены </w:t>
      </w:r>
      <w:r w:rsidR="00BA1691" w:rsidRPr="001A79B9">
        <w:rPr>
          <w:rFonts w:ascii="Times New Roman" w:hAnsi="Times New Roman" w:cs="Times New Roman"/>
          <w:sz w:val="24"/>
          <w:szCs w:val="24"/>
        </w:rPr>
        <w:t xml:space="preserve">Правилами </w:t>
      </w:r>
      <w:r w:rsidRPr="001A79B9">
        <w:rPr>
          <w:rFonts w:ascii="Times New Roman" w:hAnsi="Times New Roman" w:cs="Times New Roman"/>
          <w:sz w:val="24"/>
          <w:szCs w:val="24"/>
        </w:rPr>
        <w:t>предоставления расчетных корпоративных карт</w:t>
      </w:r>
      <w:r w:rsidR="00BA1691" w:rsidRPr="001A79B9">
        <w:rPr>
          <w:rFonts w:ascii="Times New Roman" w:hAnsi="Times New Roman" w:cs="Times New Roman"/>
          <w:sz w:val="24"/>
          <w:szCs w:val="24"/>
        </w:rPr>
        <w:t xml:space="preserve"> и использования корпоративных банковских карт ЦМРБанк (общество с ограниченной ответственностью)</w:t>
      </w:r>
      <w:r w:rsidRPr="001A79B9">
        <w:rPr>
          <w:rFonts w:ascii="Times New Roman" w:hAnsi="Times New Roman" w:cs="Times New Roman"/>
          <w:sz w:val="24"/>
          <w:szCs w:val="24"/>
        </w:rPr>
        <w:t>.</w:t>
      </w:r>
    </w:p>
    <w:p w14:paraId="5F7826EA" w14:textId="78B0BFAB" w:rsidR="00EE63AC" w:rsidRPr="001A79B9" w:rsidRDefault="00EE63AC" w:rsidP="00383422">
      <w:pPr>
        <w:pStyle w:val="ac"/>
        <w:widowControl w:val="0"/>
        <w:spacing w:after="120" w:line="240" w:lineRule="auto"/>
        <w:ind w:left="0"/>
        <w:contextualSpacing w:val="0"/>
        <w:jc w:val="both"/>
        <w:rPr>
          <w:rFonts w:ascii="Times New Roman" w:hAnsi="Times New Roman" w:cs="Times New Roman"/>
          <w:sz w:val="24"/>
          <w:szCs w:val="24"/>
        </w:rPr>
      </w:pPr>
      <w:r w:rsidRPr="001A79B9">
        <w:rPr>
          <w:rFonts w:ascii="Times New Roman" w:hAnsi="Times New Roman" w:cs="Times New Roman"/>
          <w:sz w:val="24"/>
          <w:szCs w:val="24"/>
        </w:rPr>
        <w:br w:type="page"/>
      </w:r>
    </w:p>
    <w:p w14:paraId="048520B5" w14:textId="2215462C" w:rsidR="007F3349" w:rsidRPr="001A79B9" w:rsidRDefault="00D657DE" w:rsidP="00E333B2">
      <w:pPr>
        <w:autoSpaceDE w:val="0"/>
        <w:autoSpaceDN w:val="0"/>
        <w:spacing w:after="120" w:line="240" w:lineRule="auto"/>
        <w:ind w:left="5670"/>
        <w:jc w:val="both"/>
        <w:rPr>
          <w:rFonts w:ascii="Times New Roman" w:eastAsia="Times New Roman" w:hAnsi="Times New Roman" w:cs="Times New Roman"/>
          <w:sz w:val="24"/>
          <w:szCs w:val="24"/>
          <w:lang w:eastAsia="ru-RU"/>
        </w:rPr>
      </w:pPr>
      <w:bookmarkStart w:id="56" w:name="Приложение_17"/>
      <w:bookmarkStart w:id="57" w:name="_Toc203585797"/>
      <w:r w:rsidRPr="001A79B9">
        <w:rPr>
          <w:rFonts w:ascii="Times New Roman" w:eastAsia="Times New Roman" w:hAnsi="Times New Roman" w:cs="Times New Roman"/>
          <w:sz w:val="24"/>
          <w:szCs w:val="24"/>
          <w:lang w:eastAsia="ru-RU"/>
        </w:rPr>
        <w:t>ПРИЛОЖЕНИЕ </w:t>
      </w:r>
      <w:bookmarkEnd w:id="56"/>
      <w:bookmarkEnd w:id="57"/>
      <w:r w:rsidRPr="001A79B9">
        <w:rPr>
          <w:rFonts w:ascii="Times New Roman" w:eastAsia="Times New Roman" w:hAnsi="Times New Roman" w:cs="Times New Roman"/>
          <w:sz w:val="24"/>
          <w:szCs w:val="24"/>
          <w:lang w:eastAsia="ru-RU"/>
        </w:rPr>
        <w:t>2</w:t>
      </w:r>
    </w:p>
    <w:p w14:paraId="0244685E" w14:textId="22A3FB6B" w:rsidR="007F3349" w:rsidRPr="001A79B9" w:rsidRDefault="007F3349" w:rsidP="00E333B2">
      <w:pPr>
        <w:autoSpaceDE w:val="0"/>
        <w:autoSpaceDN w:val="0"/>
        <w:spacing w:after="120" w:line="240" w:lineRule="auto"/>
        <w:ind w:left="5670"/>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bCs/>
          <w:sz w:val="24"/>
          <w:szCs w:val="24"/>
          <w:lang w:eastAsia="ru-RU"/>
        </w:rPr>
        <w:t xml:space="preserve">к </w:t>
      </w:r>
      <w:r w:rsidRPr="001A79B9">
        <w:rPr>
          <w:rFonts w:ascii="Times New Roman" w:eastAsia="Times New Roman" w:hAnsi="Times New Roman" w:cs="Times New Roman"/>
          <w:sz w:val="24"/>
          <w:szCs w:val="24"/>
          <w:lang w:eastAsia="ru-RU"/>
        </w:rPr>
        <w:t>Условиям открытия и обслуживания расчетных счетов</w:t>
      </w:r>
    </w:p>
    <w:p w14:paraId="1564A2DC" w14:textId="3ACC28AB" w:rsidR="007F3349" w:rsidRPr="00656EE5" w:rsidRDefault="00BA1691" w:rsidP="00E333B2">
      <w:pPr>
        <w:autoSpaceDE w:val="0"/>
        <w:autoSpaceDN w:val="0"/>
        <w:spacing w:after="120" w:line="240" w:lineRule="auto"/>
        <w:jc w:val="both"/>
        <w:outlineLvl w:val="0"/>
        <w:rPr>
          <w:rFonts w:ascii="Times New Roman" w:hAnsi="Times New Roman"/>
          <w:color w:val="FFFFFF" w:themeColor="background1"/>
          <w:sz w:val="24"/>
        </w:rPr>
      </w:pPr>
      <w:bookmarkStart w:id="58" w:name="_Toc210727960"/>
      <w:r w:rsidRPr="00656EE5">
        <w:rPr>
          <w:rFonts w:ascii="Times New Roman" w:eastAsia="Times New Roman" w:hAnsi="Times New Roman" w:cs="Times New Roman"/>
          <w:bCs/>
          <w:color w:val="FFFFFF" w:themeColor="background1"/>
          <w:sz w:val="24"/>
          <w:szCs w:val="24"/>
          <w:lang w:eastAsia="ru-RU"/>
        </w:rPr>
        <w:t xml:space="preserve">ПРИЛОЖЕНИЕ 2. </w:t>
      </w:r>
      <w:r w:rsidRPr="00656EE5">
        <w:rPr>
          <w:rFonts w:ascii="Times New Roman" w:eastAsia="Times New Roman" w:hAnsi="Times New Roman" w:cs="Times New Roman"/>
          <w:color w:val="FFFFFF" w:themeColor="background1"/>
          <w:sz w:val="24"/>
          <w:szCs w:val="20"/>
          <w:lang w:eastAsia="ru-RU"/>
        </w:rPr>
        <w:t>ЗАЯВЛЕНИЕ НА ОТКРЫТИЕ СЧЕТА</w:t>
      </w:r>
      <w:bookmarkEnd w:id="58"/>
    </w:p>
    <w:tbl>
      <w:tblPr>
        <w:tblW w:w="5000" w:type="pct"/>
        <w:tblLook w:val="0000" w:firstRow="0" w:lastRow="0" w:firstColumn="0" w:lastColumn="0" w:noHBand="0" w:noVBand="0"/>
      </w:tblPr>
      <w:tblGrid>
        <w:gridCol w:w="9355"/>
      </w:tblGrid>
      <w:tr w:rsidR="007F3349" w:rsidRPr="001A79B9" w14:paraId="56D8181F" w14:textId="77777777" w:rsidTr="007F3349">
        <w:tc>
          <w:tcPr>
            <w:tcW w:w="5000" w:type="pct"/>
            <w:shd w:val="clear" w:color="auto" w:fill="BFBFBF"/>
          </w:tcPr>
          <w:p w14:paraId="289E2AAE" w14:textId="77777777" w:rsidR="007F3349" w:rsidRPr="001A79B9" w:rsidRDefault="007F3349" w:rsidP="007F3349">
            <w:pPr>
              <w:autoSpaceDE w:val="0"/>
              <w:autoSpaceDN w:val="0"/>
              <w:spacing w:before="120" w:after="120" w:line="240" w:lineRule="auto"/>
              <w:ind w:right="-1"/>
              <w:jc w:val="center"/>
              <w:rPr>
                <w:rFonts w:ascii="Times New Roman" w:eastAsia="Times New Roman" w:hAnsi="Times New Roman" w:cs="Times New Roman"/>
                <w:sz w:val="24"/>
                <w:szCs w:val="20"/>
                <w:lang w:eastAsia="ru-RU"/>
              </w:rPr>
            </w:pPr>
            <w:r w:rsidRPr="001A79B9">
              <w:rPr>
                <w:rFonts w:ascii="Times New Roman" w:eastAsia="Times New Roman" w:hAnsi="Times New Roman" w:cs="Times New Roman"/>
                <w:b/>
                <w:sz w:val="24"/>
                <w:szCs w:val="20"/>
                <w:lang w:eastAsia="ru-RU"/>
              </w:rPr>
              <w:t>ЗАЯВЛЕНИЕ</w:t>
            </w:r>
            <w:r w:rsidRPr="001A79B9">
              <w:rPr>
                <w:rFonts w:ascii="Times New Roman" w:eastAsia="Times New Roman" w:hAnsi="Times New Roman" w:cs="Times New Roman"/>
                <w:b/>
                <w:sz w:val="24"/>
                <w:szCs w:val="20"/>
                <w:lang w:val="en-US" w:eastAsia="ru-RU"/>
              </w:rPr>
              <w:t xml:space="preserve"> </w:t>
            </w:r>
            <w:r w:rsidRPr="001A79B9">
              <w:rPr>
                <w:rFonts w:ascii="Times New Roman" w:eastAsia="Times New Roman" w:hAnsi="Times New Roman" w:cs="Times New Roman"/>
                <w:b/>
                <w:sz w:val="24"/>
                <w:szCs w:val="20"/>
                <w:lang w:eastAsia="ru-RU"/>
              </w:rPr>
              <w:t>НА ОТКРЫТИЕ СЧЕТА</w:t>
            </w:r>
          </w:p>
        </w:tc>
      </w:tr>
      <w:tr w:rsidR="007F3349" w:rsidRPr="001A79B9" w14:paraId="455BC27E" w14:textId="77777777" w:rsidTr="007F3349">
        <w:trPr>
          <w:trHeight w:val="1117"/>
        </w:trPr>
        <w:tc>
          <w:tcPr>
            <w:tcW w:w="5000" w:type="pct"/>
            <w:shd w:val="clear" w:color="auto" w:fill="auto"/>
          </w:tcPr>
          <w:p w14:paraId="3B223EF8" w14:textId="77777777" w:rsidR="007F3349" w:rsidRPr="001A79B9" w:rsidRDefault="007F3349" w:rsidP="007F3349">
            <w:pPr>
              <w:autoSpaceDE w:val="0"/>
              <w:autoSpaceDN w:val="0"/>
              <w:spacing w:after="0" w:line="240" w:lineRule="auto"/>
              <w:jc w:val="center"/>
              <w:rPr>
                <w:rFonts w:ascii="Times New Roman" w:eastAsia="Times New Roman" w:hAnsi="Times New Roman" w:cs="Times New Roman"/>
                <w:sz w:val="24"/>
                <w:szCs w:val="24"/>
                <w:lang w:eastAsia="ru-RU"/>
              </w:rPr>
            </w:pPr>
          </w:p>
          <w:p w14:paraId="2BD6848A" w14:textId="77777777" w:rsidR="007F3349" w:rsidRPr="001A79B9" w:rsidRDefault="007F3349" w:rsidP="007F3349">
            <w:pPr>
              <w:autoSpaceDE w:val="0"/>
              <w:autoSpaceDN w:val="0"/>
              <w:spacing w:after="0" w:line="240" w:lineRule="auto"/>
              <w:rPr>
                <w:rFonts w:ascii="Times New Roman" w:eastAsia="Times New Roman" w:hAnsi="Times New Roman" w:cs="Times New Roman"/>
                <w:i/>
                <w:sz w:val="24"/>
                <w:szCs w:val="24"/>
                <w:lang w:eastAsia="ru-RU"/>
              </w:rPr>
            </w:pPr>
            <w:r w:rsidRPr="001A79B9">
              <w:rPr>
                <w:rFonts w:ascii="Times New Roman" w:eastAsia="Times New Roman" w:hAnsi="Times New Roman" w:cs="Times New Roman"/>
                <w:sz w:val="24"/>
                <w:szCs w:val="24"/>
                <w:lang w:eastAsia="ru-RU"/>
              </w:rPr>
              <w:t>____________________________________________________________________________</w:t>
            </w:r>
          </w:p>
          <w:p w14:paraId="5FA770CE" w14:textId="77777777" w:rsidR="007F3349" w:rsidRPr="001A79B9" w:rsidRDefault="007F3349" w:rsidP="007F3349">
            <w:pPr>
              <w:autoSpaceDE w:val="0"/>
              <w:autoSpaceDN w:val="0"/>
              <w:spacing w:after="0" w:line="240" w:lineRule="auto"/>
              <w:jc w:val="center"/>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(полное наименование юридического лица и его организационно-правовая форма; индивидуальный предприниматель и полностью Ф.И.О.; физическое лицо, занимающееся в установленном законодательством Российской Федерации порядке частной практикой (адвокат, нотариус, иное лицо) и полностью Ф.И.О.)</w:t>
            </w:r>
          </w:p>
          <w:p w14:paraId="359F8466" w14:textId="77777777" w:rsidR="007F3349" w:rsidRPr="001A79B9" w:rsidRDefault="007F3349" w:rsidP="007F3349">
            <w:pPr>
              <w:tabs>
                <w:tab w:val="left" w:pos="2835"/>
              </w:tabs>
              <w:autoSpaceDE w:val="0"/>
              <w:autoSpaceDN w:val="0"/>
              <w:spacing w:after="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ИНН/КИО __________________________________________________________________</w:t>
            </w:r>
          </w:p>
          <w:p w14:paraId="43A716AB" w14:textId="75A680CD" w:rsidR="007F3349" w:rsidRPr="001A79B9" w:rsidRDefault="007F3349" w:rsidP="007F3349">
            <w:pPr>
              <w:tabs>
                <w:tab w:val="left" w:pos="2835"/>
              </w:tabs>
              <w:autoSpaceDE w:val="0"/>
              <w:autoSpaceDN w:val="0"/>
              <w:spacing w:after="0" w:line="240" w:lineRule="auto"/>
              <w:jc w:val="both"/>
              <w:rPr>
                <w:rFonts w:ascii="Times New Roman" w:eastAsia="Times New Roman" w:hAnsi="Times New Roman" w:cs="Times New Roman"/>
                <w:sz w:val="24"/>
                <w:szCs w:val="24"/>
                <w:u w:val="single"/>
                <w:lang w:eastAsia="ru-RU"/>
              </w:rPr>
            </w:pPr>
            <w:r w:rsidRPr="001A79B9">
              <w:rPr>
                <w:rFonts w:ascii="Times New Roman" w:eastAsia="Times New Roman" w:hAnsi="Times New Roman" w:cs="Times New Roman"/>
                <w:sz w:val="24"/>
                <w:szCs w:val="24"/>
                <w:lang w:eastAsia="ru-RU"/>
              </w:rPr>
              <w:t>Проси</w:t>
            </w:r>
            <w:r w:rsidR="00444E80">
              <w:rPr>
                <w:rFonts w:ascii="Times New Roman" w:eastAsia="Times New Roman" w:hAnsi="Times New Roman" w:cs="Times New Roman"/>
                <w:sz w:val="24"/>
                <w:szCs w:val="24"/>
                <w:lang w:eastAsia="ru-RU"/>
              </w:rPr>
              <w:t>т</w:t>
            </w:r>
            <w:r w:rsidRPr="001A79B9">
              <w:rPr>
                <w:rFonts w:ascii="Times New Roman" w:eastAsia="Times New Roman" w:hAnsi="Times New Roman" w:cs="Times New Roman"/>
                <w:sz w:val="24"/>
                <w:szCs w:val="24"/>
                <w:lang w:eastAsia="ru-RU"/>
              </w:rPr>
              <w:t xml:space="preserve"> открыть ____________________________________ счет в ___________________</w:t>
            </w:r>
          </w:p>
          <w:p w14:paraId="7C1D813F" w14:textId="77777777" w:rsidR="007F3349" w:rsidRPr="001A79B9" w:rsidRDefault="007F3349" w:rsidP="007F3349">
            <w:pPr>
              <w:tabs>
                <w:tab w:val="left" w:pos="6839"/>
              </w:tabs>
              <w:autoSpaceDE w:val="0"/>
              <w:autoSpaceDN w:val="0"/>
              <w:spacing w:after="0" w:line="240" w:lineRule="auto"/>
              <w:ind w:firstLine="1456"/>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(расчетный, депозитный, специальный банковский, бюджетный и др.)</w:t>
            </w:r>
            <w:r w:rsidRPr="001A79B9">
              <w:rPr>
                <w:rFonts w:ascii="Times New Roman" w:eastAsia="Times New Roman" w:hAnsi="Times New Roman" w:cs="Times New Roman"/>
                <w:i/>
                <w:sz w:val="16"/>
                <w:szCs w:val="16"/>
                <w:lang w:eastAsia="ru-RU"/>
              </w:rPr>
              <w:tab/>
              <w:t xml:space="preserve">  (наименование валюты счета</w:t>
            </w:r>
            <w:r w:rsidRPr="001A79B9">
              <w:rPr>
                <w:rFonts w:ascii="Times New Roman" w:eastAsia="Times New Roman" w:hAnsi="Times New Roman" w:cs="Times New Roman"/>
                <w:i/>
                <w:sz w:val="20"/>
                <w:szCs w:val="20"/>
                <w:lang w:eastAsia="ru-RU"/>
              </w:rPr>
              <w:t>)</w:t>
            </w:r>
          </w:p>
          <w:p w14:paraId="12F45A01" w14:textId="77777777" w:rsidR="007F3349" w:rsidRPr="00FB5775" w:rsidRDefault="007F3349" w:rsidP="007F3349">
            <w:pPr>
              <w:tabs>
                <w:tab w:val="left" w:pos="2835"/>
              </w:tabs>
              <w:autoSpaceDE w:val="0"/>
              <w:autoSpaceDN w:val="0"/>
              <w:spacing w:after="0" w:line="240" w:lineRule="auto"/>
              <w:jc w:val="both"/>
              <w:rPr>
                <w:rFonts w:ascii="Times New Roman" w:eastAsia="Times New Roman" w:hAnsi="Times New Roman" w:cs="Times New Roman"/>
                <w:sz w:val="24"/>
                <w:szCs w:val="24"/>
                <w:lang w:eastAsia="ru-RU"/>
              </w:rPr>
            </w:pPr>
            <w:r w:rsidRPr="00FB5775">
              <w:rPr>
                <w:rFonts w:ascii="Times New Roman" w:eastAsia="Times New Roman" w:hAnsi="Times New Roman" w:cs="Times New Roman"/>
                <w:sz w:val="24"/>
                <w:szCs w:val="24"/>
                <w:lang w:eastAsia="ru-RU"/>
              </w:rPr>
              <w:t>в соответствии с действующим законодательством Российской Федерации.</w:t>
            </w:r>
          </w:p>
          <w:p w14:paraId="432DA59D" w14:textId="77777777" w:rsidR="007F3349" w:rsidRPr="00FB5775" w:rsidRDefault="007F3349" w:rsidP="007F3349">
            <w:pPr>
              <w:tabs>
                <w:tab w:val="left" w:pos="2835"/>
              </w:tabs>
              <w:autoSpaceDE w:val="0"/>
              <w:autoSpaceDN w:val="0"/>
              <w:spacing w:after="0" w:line="240" w:lineRule="auto"/>
              <w:jc w:val="both"/>
              <w:rPr>
                <w:rFonts w:ascii="Times New Roman" w:eastAsia="Times New Roman" w:hAnsi="Times New Roman" w:cs="Times New Roman"/>
                <w:sz w:val="24"/>
                <w:szCs w:val="24"/>
                <w:lang w:eastAsia="ru-RU"/>
              </w:rPr>
            </w:pPr>
            <w:r w:rsidRPr="00FB5775">
              <w:rPr>
                <w:rFonts w:ascii="Times New Roman" w:eastAsia="Times New Roman" w:hAnsi="Times New Roman" w:cs="Times New Roman"/>
                <w:sz w:val="24"/>
                <w:szCs w:val="24"/>
                <w:lang w:eastAsia="ru-RU"/>
              </w:rPr>
              <w:t>С режимом счета и Тарифами Банка ознакомлен(о).</w:t>
            </w:r>
          </w:p>
          <w:p w14:paraId="155CC0D5" w14:textId="0FA839CD" w:rsidR="00656EE5" w:rsidRPr="00656EE5" w:rsidRDefault="00656EE5" w:rsidP="00656EE5">
            <w:pPr>
              <w:tabs>
                <w:tab w:val="left" w:pos="2835"/>
              </w:tabs>
              <w:autoSpaceDE w:val="0"/>
              <w:autoSpaceDN w:val="0"/>
              <w:spacing w:after="0" w:line="240" w:lineRule="auto"/>
              <w:jc w:val="both"/>
              <w:rPr>
                <w:rFonts w:ascii="Times New Roman" w:eastAsia="Times New Roman" w:hAnsi="Times New Roman" w:cs="Times New Roman"/>
                <w:sz w:val="24"/>
                <w:szCs w:val="24"/>
                <w:lang w:eastAsia="ru-RU"/>
              </w:rPr>
            </w:pPr>
            <w:r w:rsidRPr="00656EE5">
              <w:rPr>
                <w:rFonts w:ascii="Times New Roman" w:eastAsia="Times New Roman" w:hAnsi="Times New Roman" w:cs="Times New Roman"/>
                <w:sz w:val="24"/>
                <w:szCs w:val="24"/>
                <w:lang w:eastAsia="ru-RU"/>
              </w:rPr>
              <w:t>К счету проси</w:t>
            </w:r>
            <w:r w:rsidR="00444E80">
              <w:rPr>
                <w:rFonts w:ascii="Times New Roman" w:eastAsia="Times New Roman" w:hAnsi="Times New Roman" w:cs="Times New Roman"/>
                <w:sz w:val="24"/>
                <w:szCs w:val="24"/>
                <w:lang w:eastAsia="ru-RU"/>
              </w:rPr>
              <w:t>т</w:t>
            </w:r>
            <w:r w:rsidRPr="00656EE5">
              <w:rPr>
                <w:rFonts w:ascii="Times New Roman" w:eastAsia="Times New Roman" w:hAnsi="Times New Roman" w:cs="Times New Roman"/>
                <w:sz w:val="24"/>
                <w:szCs w:val="24"/>
                <w:lang w:eastAsia="ru-RU"/>
              </w:rPr>
              <w:t xml:space="preserve"> использовать карточку с образцами подписей и оттиска печати </w:t>
            </w:r>
          </w:p>
          <w:p w14:paraId="225E6108" w14:textId="70BCF38B" w:rsidR="00656EE5" w:rsidRPr="00656EE5" w:rsidRDefault="00656EE5" w:rsidP="00656EE5">
            <w:pPr>
              <w:tabs>
                <w:tab w:val="left" w:pos="2835"/>
              </w:tabs>
              <w:autoSpaceDE w:val="0"/>
              <w:autoSpaceDN w:val="0"/>
              <w:spacing w:after="0" w:line="240" w:lineRule="auto"/>
              <w:jc w:val="both"/>
              <w:rPr>
                <w:rFonts w:ascii="Times New Roman" w:eastAsia="Times New Roman" w:hAnsi="Times New Roman" w:cs="Times New Roman"/>
                <w:sz w:val="24"/>
                <w:szCs w:val="24"/>
                <w:lang w:eastAsia="ru-RU"/>
              </w:rPr>
            </w:pPr>
            <w:r w:rsidRPr="00656EE5">
              <w:rPr>
                <w:rFonts w:ascii="Times New Roman" w:eastAsia="Times New Roman" w:hAnsi="Times New Roman" w:cs="Times New Roman"/>
                <w:sz w:val="24"/>
                <w:szCs w:val="24"/>
                <w:lang w:eastAsia="ru-RU"/>
              </w:rPr>
              <w:t>______________________________________________________________________</w:t>
            </w:r>
            <w:r>
              <w:rPr>
                <w:rFonts w:ascii="Times New Roman" w:eastAsia="Times New Roman" w:hAnsi="Times New Roman" w:cs="Times New Roman"/>
                <w:sz w:val="24"/>
                <w:szCs w:val="24"/>
                <w:lang w:eastAsia="ru-RU"/>
              </w:rPr>
              <w:t>_</w:t>
            </w:r>
            <w:r w:rsidRPr="00656EE5">
              <w:rPr>
                <w:rFonts w:ascii="Times New Roman" w:eastAsia="Times New Roman" w:hAnsi="Times New Roman" w:cs="Times New Roman"/>
                <w:sz w:val="24"/>
                <w:szCs w:val="24"/>
                <w:lang w:eastAsia="ru-RU"/>
              </w:rPr>
              <w:t>_____</w:t>
            </w:r>
          </w:p>
          <w:p w14:paraId="19BD257C" w14:textId="39C8C52E" w:rsidR="00656EE5" w:rsidRPr="005D1916" w:rsidRDefault="00656EE5" w:rsidP="005D1916">
            <w:pPr>
              <w:autoSpaceDE w:val="0"/>
              <w:autoSpaceDN w:val="0"/>
              <w:adjustRightInd w:val="0"/>
              <w:spacing w:after="0" w:line="240" w:lineRule="auto"/>
              <w:jc w:val="both"/>
              <w:rPr>
                <w:rFonts w:ascii="Times New Roman" w:hAnsi="Times New Roman"/>
                <w:i/>
                <w:sz w:val="16"/>
                <w:szCs w:val="16"/>
              </w:rPr>
            </w:pPr>
            <w:r w:rsidRPr="00656EE5">
              <w:rPr>
                <w:rFonts w:ascii="Times New Roman" w:hAnsi="Times New Roman"/>
                <w:i/>
                <w:sz w:val="16"/>
                <w:szCs w:val="16"/>
              </w:rPr>
              <w:t>(предоставленную с настоящим заявлением; оформленную в</w:t>
            </w:r>
            <w:r>
              <w:rPr>
                <w:rFonts w:ascii="Times New Roman" w:hAnsi="Times New Roman"/>
                <w:i/>
                <w:sz w:val="16"/>
                <w:szCs w:val="16"/>
              </w:rPr>
              <w:t xml:space="preserve"> Банке; используемую в Банке к С</w:t>
            </w:r>
            <w:r w:rsidRPr="00656EE5">
              <w:rPr>
                <w:rFonts w:ascii="Times New Roman" w:hAnsi="Times New Roman"/>
                <w:i/>
                <w:sz w:val="16"/>
                <w:szCs w:val="16"/>
              </w:rPr>
              <w:t xml:space="preserve">чету № </w:t>
            </w:r>
            <w:r>
              <w:rPr>
                <w:rFonts w:ascii="Times New Roman" w:hAnsi="Times New Roman"/>
                <w:i/>
                <w:sz w:val="16"/>
                <w:szCs w:val="16"/>
              </w:rPr>
              <w:t>___________________________</w:t>
            </w:r>
            <w:r w:rsidRPr="00656EE5">
              <w:rPr>
                <w:rFonts w:ascii="Times New Roman" w:hAnsi="Times New Roman"/>
                <w:i/>
                <w:sz w:val="16"/>
                <w:szCs w:val="16"/>
              </w:rPr>
              <w:t>)</w:t>
            </w:r>
          </w:p>
          <w:p w14:paraId="0E4643C3" w14:textId="4E05484D" w:rsidR="00656EE5" w:rsidRPr="00656EE5" w:rsidRDefault="00656EE5" w:rsidP="00656EE5">
            <w:pPr>
              <w:tabs>
                <w:tab w:val="left" w:pos="2835"/>
              </w:tabs>
              <w:jc w:val="both"/>
              <w:rPr>
                <w:rFonts w:ascii="Times New Roman" w:hAnsi="Times New Roman"/>
              </w:rPr>
            </w:pPr>
            <w:r w:rsidRPr="00656EE5">
              <w:rPr>
                <w:rFonts w:ascii="Times New Roman" w:hAnsi="Times New Roman"/>
              </w:rPr>
              <w:t>_______________________________________________________________________</w:t>
            </w:r>
            <w:r>
              <w:rPr>
                <w:rFonts w:ascii="Times New Roman" w:hAnsi="Times New Roman"/>
              </w:rPr>
              <w:t>____</w:t>
            </w:r>
            <w:r w:rsidRPr="00656EE5">
              <w:rPr>
                <w:rFonts w:ascii="Times New Roman" w:hAnsi="Times New Roman"/>
              </w:rPr>
              <w:t>_______</w:t>
            </w:r>
            <w:r>
              <w:rPr>
                <w:rFonts w:ascii="Times New Roman" w:hAnsi="Times New Roman"/>
              </w:rPr>
              <w:t xml:space="preserve">_ </w:t>
            </w:r>
            <w:r w:rsidRPr="00656EE5">
              <w:rPr>
                <w:rFonts w:ascii="Times New Roman" w:hAnsi="Times New Roman"/>
                <w:i/>
                <w:sz w:val="16"/>
                <w:szCs w:val="16"/>
              </w:rPr>
              <w:t>(изменения в учредительных документах в настоящее время отсутствуют)</w:t>
            </w:r>
          </w:p>
          <w:p w14:paraId="08D959F5" w14:textId="77777777" w:rsidR="00656EE5" w:rsidRPr="00FB5775" w:rsidRDefault="00656EE5" w:rsidP="00FB5775">
            <w:pPr>
              <w:spacing w:after="0"/>
              <w:rPr>
                <w:rFonts w:ascii="Times New Roman" w:hAnsi="Times New Roman" w:cs="Times New Roman"/>
                <w:iCs/>
                <w:sz w:val="24"/>
                <w:szCs w:val="24"/>
              </w:rPr>
            </w:pPr>
          </w:p>
          <w:p w14:paraId="49375C4A" w14:textId="77777777" w:rsidR="007F3349" w:rsidRPr="001A79B9" w:rsidRDefault="007F3349" w:rsidP="007F3349">
            <w:pPr>
              <w:tabs>
                <w:tab w:val="left" w:pos="284"/>
                <w:tab w:val="left" w:pos="4852"/>
                <w:tab w:val="right" w:pos="9915"/>
              </w:tabs>
              <w:autoSpaceDE w:val="0"/>
              <w:autoSpaceDN w:val="0"/>
              <w:spacing w:after="0" w:line="240" w:lineRule="auto"/>
              <w:jc w:val="both"/>
              <w:rPr>
                <w:rFonts w:ascii="Times New Roman" w:eastAsia="Times New Roman" w:hAnsi="Times New Roman" w:cs="Times New Roman"/>
                <w:sz w:val="24"/>
                <w:szCs w:val="24"/>
                <w:lang w:eastAsia="ru-RU"/>
              </w:rPr>
            </w:pPr>
          </w:p>
          <w:p w14:paraId="6BDC5E11" w14:textId="77777777" w:rsidR="007F3349" w:rsidRPr="001A79B9" w:rsidRDefault="007F3349" w:rsidP="007F3349">
            <w:pPr>
              <w:tabs>
                <w:tab w:val="left" w:pos="284"/>
                <w:tab w:val="left" w:pos="4852"/>
                <w:tab w:val="right" w:pos="9915"/>
              </w:tabs>
              <w:autoSpaceDE w:val="0"/>
              <w:autoSpaceDN w:val="0"/>
              <w:spacing w:after="0" w:line="240" w:lineRule="auto"/>
              <w:jc w:val="both"/>
              <w:rPr>
                <w:rFonts w:ascii="Times New Roman" w:eastAsia="Times New Roman" w:hAnsi="Times New Roman" w:cs="Times New Roman"/>
                <w:i/>
                <w:sz w:val="24"/>
                <w:szCs w:val="24"/>
                <w:lang w:eastAsia="ru-RU"/>
              </w:rPr>
            </w:pPr>
            <w:r w:rsidRPr="001A79B9">
              <w:rPr>
                <w:rFonts w:ascii="Times New Roman" w:eastAsia="Times New Roman" w:hAnsi="Times New Roman" w:cs="Times New Roman"/>
                <w:sz w:val="24"/>
                <w:szCs w:val="24"/>
                <w:lang w:eastAsia="ru-RU"/>
              </w:rPr>
              <w:t>_____________________________________  _________________  /___________________/</w:t>
            </w:r>
          </w:p>
          <w:p w14:paraId="0011B48E" w14:textId="77777777" w:rsidR="007F3349" w:rsidRPr="001A79B9" w:rsidRDefault="007F3349" w:rsidP="007F3349">
            <w:pPr>
              <w:tabs>
                <w:tab w:val="center" w:pos="0"/>
                <w:tab w:val="left" w:pos="284"/>
                <w:tab w:val="left" w:pos="5117"/>
                <w:tab w:val="left" w:pos="7668"/>
              </w:tabs>
              <w:autoSpaceDE w:val="0"/>
              <w:autoSpaceDN w:val="0"/>
              <w:spacing w:after="0" w:line="240" w:lineRule="auto"/>
              <w:ind w:right="459"/>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(должность руководителя, «индивидуальный</w:t>
            </w:r>
            <w:r w:rsidRPr="001A79B9">
              <w:rPr>
                <w:rFonts w:ascii="Times New Roman" w:eastAsia="Times New Roman" w:hAnsi="Times New Roman" w:cs="Times New Roman"/>
                <w:i/>
                <w:sz w:val="16"/>
                <w:szCs w:val="16"/>
                <w:lang w:eastAsia="ru-RU"/>
              </w:rPr>
              <w:tab/>
              <w:t>(подпись)</w:t>
            </w:r>
            <w:r w:rsidRPr="001A79B9">
              <w:rPr>
                <w:rFonts w:ascii="Times New Roman" w:eastAsia="Times New Roman" w:hAnsi="Times New Roman" w:cs="Times New Roman"/>
                <w:i/>
                <w:sz w:val="16"/>
                <w:szCs w:val="16"/>
                <w:lang w:eastAsia="ru-RU"/>
              </w:rPr>
              <w:tab/>
              <w:t>(Ф.И.О.)</w:t>
            </w:r>
          </w:p>
          <w:p w14:paraId="42486129" w14:textId="77777777" w:rsidR="007F3349" w:rsidRPr="001A79B9" w:rsidRDefault="007F3349" w:rsidP="007F3349">
            <w:pPr>
              <w:tabs>
                <w:tab w:val="left" w:pos="284"/>
                <w:tab w:val="center" w:pos="6096"/>
                <w:tab w:val="center" w:pos="8505"/>
              </w:tabs>
              <w:autoSpaceDE w:val="0"/>
              <w:autoSpaceDN w:val="0"/>
              <w:spacing w:after="0" w:line="240" w:lineRule="auto"/>
              <w:ind w:right="459"/>
              <w:jc w:val="both"/>
              <w:rPr>
                <w:rFonts w:ascii="Times New Roman" w:eastAsia="Times New Roman" w:hAnsi="Times New Roman" w:cs="Times New Roman"/>
                <w:sz w:val="16"/>
                <w:szCs w:val="16"/>
                <w:lang w:eastAsia="ru-RU"/>
              </w:rPr>
            </w:pPr>
            <w:r w:rsidRPr="001A79B9">
              <w:rPr>
                <w:rFonts w:ascii="Times New Roman" w:eastAsia="Times New Roman" w:hAnsi="Times New Roman" w:cs="Times New Roman"/>
                <w:i/>
                <w:sz w:val="16"/>
                <w:szCs w:val="16"/>
                <w:lang w:eastAsia="ru-RU"/>
              </w:rPr>
              <w:t>предприниматель», «нотариус», «адвокат», иное лицо)</w:t>
            </w:r>
          </w:p>
          <w:p w14:paraId="6DC436DD" w14:textId="77777777" w:rsidR="007F3349" w:rsidRPr="001A79B9" w:rsidRDefault="007F3349" w:rsidP="007F3349">
            <w:pPr>
              <w:tabs>
                <w:tab w:val="left" w:pos="284"/>
                <w:tab w:val="left" w:pos="4852"/>
                <w:tab w:val="right" w:pos="9915"/>
              </w:tabs>
              <w:autoSpaceDE w:val="0"/>
              <w:autoSpaceDN w:val="0"/>
              <w:spacing w:after="0" w:line="240" w:lineRule="auto"/>
              <w:jc w:val="both"/>
              <w:rPr>
                <w:rFonts w:ascii="Times New Roman" w:eastAsia="Times New Roman" w:hAnsi="Times New Roman" w:cs="Times New Roman"/>
                <w:i/>
                <w:sz w:val="24"/>
                <w:szCs w:val="24"/>
                <w:lang w:eastAsia="ru-RU"/>
              </w:rPr>
            </w:pPr>
            <w:r w:rsidRPr="001A79B9">
              <w:rPr>
                <w:rFonts w:ascii="Times New Roman" w:eastAsia="Times New Roman" w:hAnsi="Times New Roman" w:cs="Times New Roman"/>
                <w:sz w:val="24"/>
                <w:szCs w:val="24"/>
                <w:lang w:eastAsia="ru-RU"/>
              </w:rPr>
              <w:t>_____________________________________  _________________  /___________________/</w:t>
            </w:r>
          </w:p>
          <w:p w14:paraId="1B79A304" w14:textId="77777777" w:rsidR="007F3349" w:rsidRPr="001A79B9" w:rsidRDefault="007F3349" w:rsidP="007F3349">
            <w:pPr>
              <w:tabs>
                <w:tab w:val="left" w:pos="284"/>
                <w:tab w:val="left" w:pos="5117"/>
                <w:tab w:val="left" w:pos="7668"/>
              </w:tabs>
              <w:autoSpaceDE w:val="0"/>
              <w:autoSpaceDN w:val="0"/>
              <w:spacing w:after="0" w:line="240" w:lineRule="auto"/>
              <w:ind w:right="459"/>
              <w:jc w:val="both"/>
              <w:rPr>
                <w:rFonts w:ascii="Times New Roman" w:eastAsia="Times New Roman" w:hAnsi="Times New Roman" w:cs="Times New Roman"/>
                <w:sz w:val="16"/>
                <w:szCs w:val="16"/>
                <w:lang w:eastAsia="ru-RU"/>
              </w:rPr>
            </w:pPr>
            <w:r w:rsidRPr="001A79B9">
              <w:rPr>
                <w:rFonts w:ascii="Times New Roman" w:eastAsia="Times New Roman" w:hAnsi="Times New Roman" w:cs="Times New Roman"/>
                <w:i/>
                <w:sz w:val="16"/>
                <w:szCs w:val="16"/>
                <w:lang w:eastAsia="ru-RU"/>
              </w:rPr>
              <w:t>(должность лица (в соответствии с КОП</w:t>
            </w:r>
            <w:r w:rsidRPr="001A79B9">
              <w:rPr>
                <w:rFonts w:ascii="Times New Roman" w:eastAsia="Times New Roman" w:hAnsi="Times New Roman" w:cs="Times New Roman"/>
                <w:i/>
                <w:sz w:val="16"/>
                <w:szCs w:val="16"/>
                <w:lang w:eastAsia="ru-RU"/>
              </w:rPr>
              <w:tab/>
              <w:t>(подпись)</w:t>
            </w:r>
            <w:r w:rsidRPr="001A79B9">
              <w:rPr>
                <w:rFonts w:ascii="Times New Roman" w:eastAsia="Times New Roman" w:hAnsi="Times New Roman" w:cs="Times New Roman"/>
                <w:i/>
                <w:sz w:val="16"/>
                <w:szCs w:val="16"/>
                <w:lang w:eastAsia="ru-RU"/>
              </w:rPr>
              <w:tab/>
              <w:t>(Ф.И.О.)</w:t>
            </w:r>
          </w:p>
          <w:p w14:paraId="246F8521" w14:textId="77777777" w:rsidR="007F3349" w:rsidRPr="001A79B9" w:rsidRDefault="007F3349" w:rsidP="007F3349">
            <w:pPr>
              <w:autoSpaceDE w:val="0"/>
              <w:autoSpaceDN w:val="0"/>
              <w:spacing w:after="0" w:line="240" w:lineRule="auto"/>
              <w:jc w:val="both"/>
              <w:rPr>
                <w:rFonts w:ascii="Times New Roman" w:eastAsia="Times New Roman" w:hAnsi="Times New Roman" w:cs="Times New Roman"/>
                <w:b/>
                <w:sz w:val="16"/>
                <w:szCs w:val="16"/>
                <w:lang w:eastAsia="ru-RU"/>
              </w:rPr>
            </w:pPr>
            <w:r w:rsidRPr="001A79B9">
              <w:rPr>
                <w:rFonts w:ascii="Times New Roman" w:eastAsia="Times New Roman" w:hAnsi="Times New Roman" w:cs="Times New Roman"/>
                <w:i/>
                <w:sz w:val="16"/>
                <w:szCs w:val="16"/>
                <w:lang w:eastAsia="ru-RU"/>
              </w:rPr>
              <w:t>и Соглашением о сочетании подписей))</w:t>
            </w:r>
          </w:p>
          <w:p w14:paraId="65531110" w14:textId="77777777" w:rsidR="007F3349" w:rsidRPr="001A79B9" w:rsidRDefault="007F3349" w:rsidP="007F3349">
            <w:pPr>
              <w:tabs>
                <w:tab w:val="left" w:pos="6274"/>
              </w:tabs>
              <w:autoSpaceDE w:val="0"/>
              <w:autoSpaceDN w:val="0"/>
              <w:spacing w:after="0" w:line="240" w:lineRule="auto"/>
              <w:ind w:firstLine="4125"/>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М.П.</w:t>
            </w:r>
            <w:r w:rsidRPr="001A79B9">
              <w:rPr>
                <w:rFonts w:ascii="Times New Roman" w:eastAsia="Times New Roman" w:hAnsi="Times New Roman" w:cs="Times New Roman"/>
                <w:i/>
                <w:sz w:val="24"/>
                <w:szCs w:val="24"/>
                <w:lang w:eastAsia="ru-RU"/>
              </w:rPr>
              <w:tab/>
            </w:r>
            <w:r w:rsidRPr="001A79B9">
              <w:rPr>
                <w:rFonts w:ascii="Times New Roman" w:eastAsia="Times New Roman" w:hAnsi="Times New Roman" w:cs="Times New Roman"/>
                <w:sz w:val="24"/>
                <w:szCs w:val="24"/>
                <w:lang w:eastAsia="ru-RU"/>
              </w:rPr>
              <w:t>«____» __________ 20___г.</w:t>
            </w:r>
          </w:p>
          <w:p w14:paraId="3EC276FE" w14:textId="77777777" w:rsidR="007F3349" w:rsidRPr="001A79B9" w:rsidRDefault="007F3349" w:rsidP="007F3349">
            <w:pPr>
              <w:tabs>
                <w:tab w:val="left" w:pos="6259"/>
              </w:tabs>
              <w:autoSpaceDE w:val="0"/>
              <w:autoSpaceDN w:val="0"/>
              <w:spacing w:after="0" w:line="240" w:lineRule="auto"/>
              <w:jc w:val="both"/>
              <w:rPr>
                <w:rFonts w:ascii="Times New Roman" w:eastAsia="Times New Roman" w:hAnsi="Times New Roman" w:cs="Times New Roman"/>
                <w:sz w:val="24"/>
                <w:szCs w:val="24"/>
                <w:lang w:eastAsia="ru-RU"/>
              </w:rPr>
            </w:pPr>
          </w:p>
        </w:tc>
      </w:tr>
      <w:tr w:rsidR="007F3349" w:rsidRPr="001A79B9" w14:paraId="1DA40ED9" w14:textId="77777777" w:rsidTr="007F3349">
        <w:trPr>
          <w:trHeight w:val="220"/>
        </w:trPr>
        <w:tc>
          <w:tcPr>
            <w:tcW w:w="5000" w:type="pct"/>
            <w:shd w:val="clear" w:color="auto" w:fill="BFBFBF"/>
          </w:tcPr>
          <w:p w14:paraId="6C413BE7" w14:textId="77777777" w:rsidR="007F3349" w:rsidRPr="001A79B9" w:rsidRDefault="007F3349" w:rsidP="007F3349">
            <w:pPr>
              <w:autoSpaceDE w:val="0"/>
              <w:autoSpaceDN w:val="0"/>
              <w:spacing w:after="0" w:line="240" w:lineRule="auto"/>
              <w:ind w:right="92"/>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b/>
                <w:sz w:val="24"/>
                <w:szCs w:val="24"/>
                <w:lang w:eastAsia="ru-RU"/>
              </w:rPr>
              <w:t>ОТМЕТКИ БАНКА</w:t>
            </w:r>
          </w:p>
        </w:tc>
      </w:tr>
      <w:tr w:rsidR="007F3349" w:rsidRPr="001A79B9" w14:paraId="7ACB27F3" w14:textId="77777777" w:rsidTr="007F3349">
        <w:trPr>
          <w:trHeight w:val="1117"/>
        </w:trPr>
        <w:tc>
          <w:tcPr>
            <w:tcW w:w="5000" w:type="pct"/>
            <w:shd w:val="clear" w:color="auto" w:fill="auto"/>
          </w:tcPr>
          <w:p w14:paraId="39DA4D1C" w14:textId="77777777" w:rsidR="007F3349" w:rsidRPr="001A79B9" w:rsidRDefault="007F3349" w:rsidP="007F3349">
            <w:pPr>
              <w:autoSpaceDE w:val="0"/>
              <w:autoSpaceDN w:val="0"/>
              <w:spacing w:before="120" w:after="0" w:line="240" w:lineRule="auto"/>
              <w:ind w:right="91"/>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Документы на оформление открытия счета и совершение операций по счету проверил</w:t>
            </w:r>
          </w:p>
          <w:p w14:paraId="06CD0072" w14:textId="77777777" w:rsidR="007F3349" w:rsidRPr="001A79B9" w:rsidRDefault="007F3349" w:rsidP="007F3349">
            <w:pPr>
              <w:autoSpaceDE w:val="0"/>
              <w:autoSpaceDN w:val="0"/>
              <w:spacing w:after="0" w:line="240" w:lineRule="auto"/>
              <w:ind w:right="92"/>
              <w:jc w:val="both"/>
              <w:rPr>
                <w:rFonts w:ascii="Times New Roman" w:eastAsia="Times New Roman" w:hAnsi="Times New Roman" w:cs="Times New Roman"/>
                <w:sz w:val="24"/>
                <w:szCs w:val="24"/>
                <w:lang w:eastAsia="ru-RU"/>
              </w:rPr>
            </w:pPr>
          </w:p>
          <w:p w14:paraId="0196BDA8" w14:textId="77777777" w:rsidR="007F3349" w:rsidRPr="001A79B9" w:rsidRDefault="007F3349" w:rsidP="007F3349">
            <w:pPr>
              <w:autoSpaceDE w:val="0"/>
              <w:autoSpaceDN w:val="0"/>
              <w:spacing w:after="0" w:line="240" w:lineRule="auto"/>
              <w:ind w:right="91"/>
              <w:jc w:val="both"/>
              <w:rPr>
                <w:rFonts w:ascii="Times New Roman" w:eastAsia="Times New Roman" w:hAnsi="Times New Roman" w:cs="Times New Roman"/>
                <w:i/>
                <w:sz w:val="24"/>
                <w:szCs w:val="24"/>
                <w:lang w:eastAsia="ru-RU"/>
              </w:rPr>
            </w:pPr>
            <w:r w:rsidRPr="001A79B9">
              <w:rPr>
                <w:rFonts w:ascii="Times New Roman" w:eastAsia="Times New Roman" w:hAnsi="Times New Roman" w:cs="Times New Roman"/>
                <w:sz w:val="24"/>
                <w:szCs w:val="24"/>
                <w:lang w:eastAsia="ru-RU"/>
              </w:rPr>
              <w:t>«____» __________ 20___г.  ___________________  ______________  /_______________/</w:t>
            </w:r>
          </w:p>
          <w:p w14:paraId="0EF677E7" w14:textId="77777777" w:rsidR="007F3349" w:rsidRPr="001A79B9" w:rsidRDefault="007F3349" w:rsidP="007F3349">
            <w:pPr>
              <w:tabs>
                <w:tab w:val="left" w:pos="5566"/>
                <w:tab w:val="left" w:pos="7551"/>
              </w:tabs>
              <w:autoSpaceDE w:val="0"/>
              <w:autoSpaceDN w:val="0"/>
              <w:spacing w:after="0" w:line="240" w:lineRule="auto"/>
              <w:ind w:right="459" w:firstLine="2873"/>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 xml:space="preserve"> (должность работника)</w:t>
            </w:r>
            <w:r w:rsidRPr="001A79B9">
              <w:rPr>
                <w:rFonts w:ascii="Times New Roman" w:eastAsia="Times New Roman" w:hAnsi="Times New Roman" w:cs="Times New Roman"/>
                <w:i/>
                <w:sz w:val="16"/>
                <w:szCs w:val="16"/>
                <w:lang w:eastAsia="ru-RU"/>
              </w:rPr>
              <w:tab/>
              <w:t>(подпись)</w:t>
            </w:r>
            <w:r w:rsidRPr="001A79B9">
              <w:rPr>
                <w:rFonts w:ascii="Times New Roman" w:eastAsia="Times New Roman" w:hAnsi="Times New Roman" w:cs="Times New Roman"/>
                <w:i/>
                <w:sz w:val="16"/>
                <w:szCs w:val="16"/>
                <w:lang w:eastAsia="ru-RU"/>
              </w:rPr>
              <w:tab/>
              <w:t>(Ф.И.О.)</w:t>
            </w:r>
          </w:p>
          <w:p w14:paraId="2062904B" w14:textId="77777777" w:rsidR="007F3349" w:rsidRPr="001A79B9" w:rsidRDefault="007F3349" w:rsidP="007F3349">
            <w:pPr>
              <w:tabs>
                <w:tab w:val="left" w:pos="2835"/>
              </w:tabs>
              <w:autoSpaceDE w:val="0"/>
              <w:autoSpaceDN w:val="0"/>
              <w:spacing w:after="0" w:line="240" w:lineRule="auto"/>
              <w:jc w:val="both"/>
              <w:rPr>
                <w:rFonts w:ascii="Times New Roman" w:eastAsia="Times New Roman" w:hAnsi="Times New Roman" w:cs="Times New Roman"/>
                <w:sz w:val="24"/>
                <w:szCs w:val="24"/>
                <w:u w:val="single"/>
                <w:lang w:eastAsia="ru-RU"/>
              </w:rPr>
            </w:pPr>
            <w:r w:rsidRPr="001A79B9">
              <w:rPr>
                <w:rFonts w:ascii="Times New Roman" w:eastAsia="Times New Roman" w:hAnsi="Times New Roman" w:cs="Times New Roman"/>
                <w:sz w:val="24"/>
                <w:szCs w:val="24"/>
                <w:lang w:eastAsia="ru-RU"/>
              </w:rPr>
              <w:t>Открыть __________________________________ счет в ___________________ разрешаю.</w:t>
            </w:r>
          </w:p>
          <w:p w14:paraId="00465525" w14:textId="77777777" w:rsidR="007F3349" w:rsidRPr="001A79B9" w:rsidRDefault="007F3349" w:rsidP="007F3349">
            <w:pPr>
              <w:tabs>
                <w:tab w:val="left" w:pos="5707"/>
              </w:tabs>
              <w:autoSpaceDE w:val="0"/>
              <w:autoSpaceDN w:val="0"/>
              <w:spacing w:after="0" w:line="240" w:lineRule="auto"/>
              <w:ind w:firstLine="604"/>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(расчетный, депозитный, специальный банковский, бюджетный и др.)</w:t>
            </w:r>
            <w:r w:rsidRPr="001A79B9">
              <w:rPr>
                <w:rFonts w:ascii="Times New Roman" w:eastAsia="Times New Roman" w:hAnsi="Times New Roman" w:cs="Times New Roman"/>
                <w:i/>
                <w:sz w:val="16"/>
                <w:szCs w:val="16"/>
                <w:lang w:eastAsia="ru-RU"/>
              </w:rPr>
              <w:tab/>
              <w:t>(наименование валюты счета</w:t>
            </w:r>
            <w:r w:rsidRPr="001A79B9">
              <w:rPr>
                <w:rFonts w:ascii="Times New Roman" w:eastAsia="Times New Roman" w:hAnsi="Times New Roman" w:cs="Times New Roman"/>
                <w:i/>
                <w:sz w:val="20"/>
                <w:szCs w:val="20"/>
                <w:lang w:eastAsia="ru-RU"/>
              </w:rPr>
              <w:t>)</w:t>
            </w:r>
          </w:p>
          <w:p w14:paraId="6862824E" w14:textId="6348C4C0" w:rsidR="005D1916" w:rsidRDefault="007F3349" w:rsidP="007F3349">
            <w:pPr>
              <w:tabs>
                <w:tab w:val="left" w:pos="2835"/>
              </w:tabs>
              <w:autoSpaceDE w:val="0"/>
              <w:autoSpaceDN w:val="0"/>
              <w:spacing w:after="0" w:line="240" w:lineRule="auto"/>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 xml:space="preserve">Основание: </w:t>
            </w:r>
            <w:r w:rsidR="005D1916">
              <w:rPr>
                <w:rFonts w:ascii="Times New Roman" w:eastAsia="Times New Roman" w:hAnsi="Times New Roman" w:cs="Times New Roman"/>
                <w:sz w:val="24"/>
                <w:szCs w:val="24"/>
                <w:lang w:eastAsia="ru-RU"/>
              </w:rPr>
              <w:t xml:space="preserve">Комплексный договор </w:t>
            </w:r>
            <w:r w:rsidR="005D1916" w:rsidRPr="001A79B9">
              <w:rPr>
                <w:rFonts w:ascii="Times New Roman" w:eastAsia="Times New Roman" w:hAnsi="Times New Roman" w:cs="Times New Roman"/>
                <w:sz w:val="24"/>
                <w:szCs w:val="24"/>
                <w:lang w:eastAsia="ru-RU"/>
              </w:rPr>
              <w:t>№ ____________ от «____» __________ 20___г.</w:t>
            </w:r>
            <w:r w:rsidR="005D1916">
              <w:rPr>
                <w:rFonts w:ascii="Times New Roman" w:eastAsia="Times New Roman" w:hAnsi="Times New Roman" w:cs="Times New Roman"/>
                <w:sz w:val="24"/>
                <w:szCs w:val="24"/>
                <w:lang w:eastAsia="ru-RU"/>
              </w:rPr>
              <w:t xml:space="preserve"> и</w:t>
            </w:r>
          </w:p>
          <w:p w14:paraId="253D17A4" w14:textId="6045F30E" w:rsidR="007F3349" w:rsidRPr="001A79B9" w:rsidRDefault="007F3349" w:rsidP="007F3349">
            <w:pPr>
              <w:tabs>
                <w:tab w:val="left" w:pos="2835"/>
              </w:tabs>
              <w:autoSpaceDE w:val="0"/>
              <w:autoSpaceDN w:val="0"/>
              <w:spacing w:after="0" w:line="240" w:lineRule="auto"/>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 xml:space="preserve">Договор </w:t>
            </w:r>
            <w:r w:rsidR="005D1916">
              <w:rPr>
                <w:rFonts w:ascii="Times New Roman" w:eastAsia="Times New Roman" w:hAnsi="Times New Roman" w:cs="Times New Roman"/>
                <w:sz w:val="24"/>
                <w:szCs w:val="24"/>
                <w:lang w:eastAsia="ru-RU"/>
              </w:rPr>
              <w:t xml:space="preserve">банковского счета </w:t>
            </w:r>
            <w:r w:rsidRPr="001A79B9">
              <w:rPr>
                <w:rFonts w:ascii="Times New Roman" w:eastAsia="Times New Roman" w:hAnsi="Times New Roman" w:cs="Times New Roman"/>
                <w:sz w:val="24"/>
                <w:szCs w:val="24"/>
                <w:lang w:eastAsia="ru-RU"/>
              </w:rPr>
              <w:t>№ ____________ от «____» __________ 20___г.</w:t>
            </w:r>
          </w:p>
          <w:p w14:paraId="33C0AA56" w14:textId="77777777" w:rsidR="007F3349" w:rsidRPr="001A79B9" w:rsidRDefault="007F3349" w:rsidP="007F3349">
            <w:pPr>
              <w:tabs>
                <w:tab w:val="left" w:pos="2835"/>
              </w:tabs>
              <w:autoSpaceDE w:val="0"/>
              <w:autoSpaceDN w:val="0"/>
              <w:spacing w:after="0" w:line="240" w:lineRule="auto"/>
              <w:rPr>
                <w:rFonts w:ascii="Times New Roman" w:eastAsia="Times New Roman" w:hAnsi="Times New Roman" w:cs="Times New Roman"/>
                <w:sz w:val="24"/>
                <w:szCs w:val="24"/>
                <w:lang w:eastAsia="ru-RU"/>
              </w:rPr>
            </w:pPr>
          </w:p>
          <w:p w14:paraId="015374DC" w14:textId="77777777" w:rsidR="007F3349" w:rsidRPr="001A79B9" w:rsidRDefault="007F3349" w:rsidP="007F3349">
            <w:pPr>
              <w:tabs>
                <w:tab w:val="left" w:pos="2835"/>
              </w:tabs>
              <w:autoSpaceDE w:val="0"/>
              <w:autoSpaceDN w:val="0"/>
              <w:spacing w:after="0" w:line="240" w:lineRule="auto"/>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Счет(а) открыт(ы):</w:t>
            </w:r>
          </w:p>
          <w:tbl>
            <w:tblPr>
              <w:tblStyle w:val="af9"/>
              <w:tblW w:w="0" w:type="auto"/>
              <w:tblLook w:val="04A0" w:firstRow="1" w:lastRow="0" w:firstColumn="1" w:lastColumn="0" w:noHBand="0" w:noVBand="1"/>
            </w:tblPr>
            <w:tblGrid>
              <w:gridCol w:w="1247"/>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tblGrid>
            <w:tr w:rsidR="007F3349" w:rsidRPr="001A79B9" w14:paraId="4DCB092B" w14:textId="77777777" w:rsidTr="007F3349">
              <w:tc>
                <w:tcPr>
                  <w:tcW w:w="1247" w:type="dxa"/>
                  <w:tcBorders>
                    <w:top w:val="nil"/>
                    <w:left w:val="nil"/>
                    <w:bottom w:val="nil"/>
                    <w:right w:val="single" w:sz="4" w:space="0" w:color="auto"/>
                  </w:tcBorders>
                </w:tcPr>
                <w:p w14:paraId="79B6BBF3" w14:textId="77777777" w:rsidR="007F3349" w:rsidRPr="001A79B9" w:rsidRDefault="007F3349" w:rsidP="007F3349">
                  <w:pPr>
                    <w:tabs>
                      <w:tab w:val="left" w:pos="2835"/>
                    </w:tabs>
                    <w:autoSpaceDE w:val="0"/>
                    <w:autoSpaceDN w:val="0"/>
                    <w:ind w:left="-72"/>
                    <w:rPr>
                      <w:sz w:val="24"/>
                      <w:szCs w:val="24"/>
                    </w:rPr>
                  </w:pPr>
                  <w:r w:rsidRPr="001A79B9">
                    <w:rPr>
                      <w:sz w:val="24"/>
                      <w:szCs w:val="24"/>
                    </w:rPr>
                    <w:t>№ счета</w:t>
                  </w:r>
                </w:p>
              </w:tc>
              <w:tc>
                <w:tcPr>
                  <w:tcW w:w="283" w:type="dxa"/>
                  <w:tcBorders>
                    <w:top w:val="single" w:sz="4" w:space="0" w:color="auto"/>
                    <w:left w:val="single" w:sz="4" w:space="0" w:color="auto"/>
                    <w:bottom w:val="single" w:sz="4" w:space="0" w:color="auto"/>
                    <w:right w:val="single" w:sz="4" w:space="0" w:color="auto"/>
                  </w:tcBorders>
                </w:tcPr>
                <w:p w14:paraId="72555F49"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503566D5"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2BB6E833"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22F6B8CE"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6E1C8D3A"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5862D478"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627DD6BC"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10A3CDA8"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771553F6"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0842EB79"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0A50320A"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419C5C22"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26876E87"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34A7F348"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2A2CDA83"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15C7A6C3"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27555225"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0F3D1DFA"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36B3ACB4"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25F547AA" w14:textId="77777777" w:rsidR="007F3349" w:rsidRPr="001A79B9" w:rsidRDefault="007F3349" w:rsidP="007F3349">
                  <w:pPr>
                    <w:tabs>
                      <w:tab w:val="left" w:pos="2835"/>
                    </w:tabs>
                    <w:autoSpaceDE w:val="0"/>
                    <w:autoSpaceDN w:val="0"/>
                    <w:rPr>
                      <w:sz w:val="24"/>
                      <w:szCs w:val="24"/>
                    </w:rPr>
                  </w:pPr>
                </w:p>
              </w:tc>
            </w:tr>
            <w:tr w:rsidR="007F3349" w:rsidRPr="001A79B9" w14:paraId="6E1F410B" w14:textId="77777777" w:rsidTr="007F3349">
              <w:tc>
                <w:tcPr>
                  <w:tcW w:w="1247" w:type="dxa"/>
                  <w:tcBorders>
                    <w:top w:val="nil"/>
                    <w:left w:val="nil"/>
                    <w:bottom w:val="nil"/>
                    <w:right w:val="nil"/>
                  </w:tcBorders>
                </w:tcPr>
                <w:p w14:paraId="012B8A3F" w14:textId="77777777" w:rsidR="007F3349" w:rsidRPr="001A79B9" w:rsidRDefault="007F3349" w:rsidP="007F3349">
                  <w:pPr>
                    <w:tabs>
                      <w:tab w:val="left" w:pos="2835"/>
                    </w:tabs>
                    <w:autoSpaceDE w:val="0"/>
                    <w:autoSpaceDN w:val="0"/>
                    <w:ind w:left="-72"/>
                    <w:rPr>
                      <w:sz w:val="24"/>
                      <w:szCs w:val="24"/>
                    </w:rPr>
                  </w:pPr>
                </w:p>
              </w:tc>
              <w:tc>
                <w:tcPr>
                  <w:tcW w:w="283" w:type="dxa"/>
                  <w:tcBorders>
                    <w:top w:val="single" w:sz="4" w:space="0" w:color="auto"/>
                    <w:left w:val="nil"/>
                    <w:bottom w:val="single" w:sz="4" w:space="0" w:color="auto"/>
                    <w:right w:val="nil"/>
                  </w:tcBorders>
                </w:tcPr>
                <w:p w14:paraId="7E633B45"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3FE5C299"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6C67489D"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5159917D"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742F5C52"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57F5B5EA"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0850C33A"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1D5E4D28"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45C2BD24"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5ADEDE1A"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32FB64FC"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715DF3B5"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3C5B50A1"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1630FD4B"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7071E0B0"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5BC5B3DA"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4A918C09"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4CB606F1"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7E3524F0"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nil"/>
                    <w:bottom w:val="single" w:sz="4" w:space="0" w:color="auto"/>
                    <w:right w:val="nil"/>
                  </w:tcBorders>
                </w:tcPr>
                <w:p w14:paraId="57D6FFC6" w14:textId="77777777" w:rsidR="007F3349" w:rsidRPr="001A79B9" w:rsidRDefault="007F3349" w:rsidP="007F3349">
                  <w:pPr>
                    <w:tabs>
                      <w:tab w:val="left" w:pos="2835"/>
                    </w:tabs>
                    <w:autoSpaceDE w:val="0"/>
                    <w:autoSpaceDN w:val="0"/>
                    <w:rPr>
                      <w:sz w:val="24"/>
                      <w:szCs w:val="24"/>
                    </w:rPr>
                  </w:pPr>
                </w:p>
              </w:tc>
            </w:tr>
            <w:tr w:rsidR="007F3349" w:rsidRPr="001A79B9" w14:paraId="3EE38867" w14:textId="77777777" w:rsidTr="007F3349">
              <w:tc>
                <w:tcPr>
                  <w:tcW w:w="1247" w:type="dxa"/>
                  <w:tcBorders>
                    <w:top w:val="nil"/>
                    <w:left w:val="nil"/>
                    <w:bottom w:val="nil"/>
                    <w:right w:val="single" w:sz="4" w:space="0" w:color="auto"/>
                  </w:tcBorders>
                </w:tcPr>
                <w:p w14:paraId="400F3556" w14:textId="77777777" w:rsidR="007F3349" w:rsidRPr="001A79B9" w:rsidRDefault="007F3349" w:rsidP="007F3349">
                  <w:pPr>
                    <w:tabs>
                      <w:tab w:val="left" w:pos="2835"/>
                    </w:tabs>
                    <w:autoSpaceDE w:val="0"/>
                    <w:autoSpaceDN w:val="0"/>
                    <w:ind w:left="-72"/>
                    <w:rPr>
                      <w:sz w:val="24"/>
                      <w:szCs w:val="24"/>
                    </w:rPr>
                  </w:pPr>
                  <w:r w:rsidRPr="001A79B9">
                    <w:rPr>
                      <w:sz w:val="24"/>
                      <w:szCs w:val="24"/>
                    </w:rPr>
                    <w:t>№ счета*</w:t>
                  </w:r>
                </w:p>
              </w:tc>
              <w:tc>
                <w:tcPr>
                  <w:tcW w:w="283" w:type="dxa"/>
                  <w:tcBorders>
                    <w:top w:val="single" w:sz="4" w:space="0" w:color="auto"/>
                    <w:left w:val="single" w:sz="4" w:space="0" w:color="auto"/>
                    <w:bottom w:val="single" w:sz="4" w:space="0" w:color="auto"/>
                    <w:right w:val="single" w:sz="4" w:space="0" w:color="auto"/>
                  </w:tcBorders>
                </w:tcPr>
                <w:p w14:paraId="227E0547"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579D30E2"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446941DE"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1510AD7B"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3BDBF444"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0036B178"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4D42F720"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1D0F58C0"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70CC829B"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70BB71BC"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62073C32"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4A9D3097"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0B5DF650"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2EBF0C4B"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724759AF"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36487082"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1410EE4A"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68925629"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51005576" w14:textId="77777777" w:rsidR="007F3349" w:rsidRPr="001A79B9" w:rsidRDefault="007F3349" w:rsidP="007F3349">
                  <w:pPr>
                    <w:tabs>
                      <w:tab w:val="left" w:pos="2835"/>
                    </w:tabs>
                    <w:autoSpaceDE w:val="0"/>
                    <w:autoSpaceDN w:val="0"/>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14DB5F4B" w14:textId="77777777" w:rsidR="007F3349" w:rsidRPr="001A79B9" w:rsidRDefault="007F3349" w:rsidP="007F3349">
                  <w:pPr>
                    <w:tabs>
                      <w:tab w:val="left" w:pos="2835"/>
                    </w:tabs>
                    <w:autoSpaceDE w:val="0"/>
                    <w:autoSpaceDN w:val="0"/>
                    <w:rPr>
                      <w:sz w:val="24"/>
                      <w:szCs w:val="24"/>
                    </w:rPr>
                  </w:pPr>
                </w:p>
              </w:tc>
            </w:tr>
          </w:tbl>
          <w:p w14:paraId="39F4AE30" w14:textId="77777777" w:rsidR="007F3349" w:rsidRPr="001A79B9" w:rsidRDefault="007F3349" w:rsidP="007F3349">
            <w:pPr>
              <w:tabs>
                <w:tab w:val="left" w:pos="2835"/>
              </w:tabs>
              <w:autoSpaceDE w:val="0"/>
              <w:autoSpaceDN w:val="0"/>
              <w:spacing w:after="0" w:line="240" w:lineRule="auto"/>
              <w:rPr>
                <w:rFonts w:ascii="Times New Roman" w:eastAsia="Times New Roman" w:hAnsi="Times New Roman" w:cs="Times New Roman"/>
                <w:sz w:val="10"/>
                <w:szCs w:val="10"/>
                <w:lang w:eastAsia="ru-RU"/>
              </w:rPr>
            </w:pPr>
          </w:p>
        </w:tc>
      </w:tr>
      <w:tr w:rsidR="007F3349" w:rsidRPr="001A79B9" w14:paraId="0D8F2139" w14:textId="77777777" w:rsidTr="007F3349">
        <w:trPr>
          <w:trHeight w:val="90"/>
        </w:trPr>
        <w:tc>
          <w:tcPr>
            <w:tcW w:w="5000" w:type="pct"/>
            <w:shd w:val="clear" w:color="auto" w:fill="auto"/>
          </w:tcPr>
          <w:p w14:paraId="5EC87E2D" w14:textId="77777777" w:rsidR="007F3349" w:rsidRPr="001A79B9" w:rsidRDefault="007F3349" w:rsidP="007F3349">
            <w:pPr>
              <w:autoSpaceDE w:val="0"/>
              <w:autoSpaceDN w:val="0"/>
              <w:spacing w:after="0" w:line="240" w:lineRule="auto"/>
              <w:ind w:right="91"/>
              <w:jc w:val="both"/>
              <w:rPr>
                <w:rFonts w:ascii="Times New Roman" w:eastAsia="Times New Roman" w:hAnsi="Times New Roman" w:cs="Times New Roman"/>
                <w:sz w:val="24"/>
                <w:szCs w:val="24"/>
                <w:lang w:eastAsia="ru-RU"/>
              </w:rPr>
            </w:pPr>
          </w:p>
          <w:p w14:paraId="4C9D6993" w14:textId="77777777" w:rsidR="007F3349" w:rsidRPr="001A79B9" w:rsidRDefault="007F3349" w:rsidP="007F3349">
            <w:pPr>
              <w:autoSpaceDE w:val="0"/>
              <w:autoSpaceDN w:val="0"/>
              <w:spacing w:after="0" w:line="240" w:lineRule="auto"/>
              <w:ind w:right="91"/>
              <w:jc w:val="both"/>
              <w:rPr>
                <w:rFonts w:ascii="Times New Roman" w:eastAsia="Times New Roman" w:hAnsi="Times New Roman" w:cs="Times New Roman"/>
                <w:i/>
                <w:sz w:val="24"/>
                <w:szCs w:val="24"/>
                <w:lang w:eastAsia="ru-RU"/>
              </w:rPr>
            </w:pPr>
            <w:r w:rsidRPr="001A79B9">
              <w:rPr>
                <w:rFonts w:ascii="Times New Roman" w:eastAsia="Times New Roman" w:hAnsi="Times New Roman" w:cs="Times New Roman"/>
                <w:sz w:val="24"/>
                <w:szCs w:val="24"/>
                <w:lang w:eastAsia="ru-RU"/>
              </w:rPr>
              <w:t>«____» __________ 20___г.  ___________________  ______________  /_______________/</w:t>
            </w:r>
          </w:p>
          <w:p w14:paraId="4DE81574" w14:textId="77777777" w:rsidR="007F3349" w:rsidRPr="001A79B9" w:rsidRDefault="007F3349" w:rsidP="007F3349">
            <w:pPr>
              <w:tabs>
                <w:tab w:val="left" w:pos="5707"/>
                <w:tab w:val="left" w:pos="7692"/>
              </w:tabs>
              <w:autoSpaceDE w:val="0"/>
              <w:autoSpaceDN w:val="0"/>
              <w:spacing w:after="0" w:line="240" w:lineRule="auto"/>
              <w:ind w:right="459" w:firstLine="3014"/>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(должность уполномоченного</w:t>
            </w:r>
            <w:r w:rsidRPr="001A79B9">
              <w:rPr>
                <w:rFonts w:ascii="Times New Roman" w:eastAsia="Times New Roman" w:hAnsi="Times New Roman" w:cs="Times New Roman"/>
                <w:i/>
                <w:sz w:val="16"/>
                <w:szCs w:val="16"/>
                <w:lang w:eastAsia="ru-RU"/>
              </w:rPr>
              <w:tab/>
              <w:t>(подпись)</w:t>
            </w:r>
            <w:r w:rsidRPr="001A79B9">
              <w:rPr>
                <w:rFonts w:ascii="Times New Roman" w:eastAsia="Times New Roman" w:hAnsi="Times New Roman" w:cs="Times New Roman"/>
                <w:i/>
                <w:sz w:val="16"/>
                <w:szCs w:val="16"/>
                <w:lang w:eastAsia="ru-RU"/>
              </w:rPr>
              <w:tab/>
              <w:t>(Ф.И.О.)</w:t>
            </w:r>
          </w:p>
          <w:p w14:paraId="5B8BCFF1" w14:textId="77777777" w:rsidR="007F3349" w:rsidRPr="001A79B9" w:rsidRDefault="007F3349" w:rsidP="007F3349">
            <w:pPr>
              <w:autoSpaceDE w:val="0"/>
              <w:autoSpaceDN w:val="0"/>
              <w:spacing w:after="0" w:line="240" w:lineRule="auto"/>
              <w:ind w:firstLine="3014"/>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работника)</w:t>
            </w:r>
          </w:p>
          <w:p w14:paraId="1DB5315C" w14:textId="77777777" w:rsidR="007F3349" w:rsidRPr="001A79B9" w:rsidRDefault="007F3349" w:rsidP="007F3349">
            <w:pPr>
              <w:autoSpaceDE w:val="0"/>
              <w:autoSpaceDN w:val="0"/>
              <w:spacing w:after="0" w:line="240" w:lineRule="auto"/>
              <w:jc w:val="both"/>
              <w:rPr>
                <w:rFonts w:ascii="Times New Roman" w:eastAsia="Times New Roman" w:hAnsi="Times New Roman" w:cs="Times New Roman"/>
                <w:i/>
                <w:sz w:val="16"/>
                <w:szCs w:val="16"/>
                <w:lang w:eastAsia="ru-RU"/>
              </w:rPr>
            </w:pPr>
          </w:p>
          <w:p w14:paraId="4B3363F9" w14:textId="77777777" w:rsidR="007F3349" w:rsidRPr="001A79B9" w:rsidRDefault="007F3349" w:rsidP="007F3349">
            <w:pPr>
              <w:autoSpaceDE w:val="0"/>
              <w:autoSpaceDN w:val="0"/>
              <w:spacing w:after="0" w:line="240" w:lineRule="auto"/>
              <w:jc w:val="both"/>
              <w:rPr>
                <w:rFonts w:ascii="Times New Roman" w:eastAsia="Times New Roman" w:hAnsi="Times New Roman" w:cs="Times New Roman"/>
                <w:b/>
                <w:sz w:val="20"/>
                <w:szCs w:val="20"/>
                <w:lang w:eastAsia="ru-RU"/>
              </w:rPr>
            </w:pPr>
            <w:r w:rsidRPr="001A79B9">
              <w:rPr>
                <w:rFonts w:ascii="Times New Roman" w:eastAsia="Times New Roman" w:hAnsi="Times New Roman" w:cs="Times New Roman"/>
                <w:i/>
                <w:sz w:val="16"/>
                <w:szCs w:val="16"/>
                <w:lang w:eastAsia="ru-RU"/>
              </w:rPr>
              <w:t>* В данном поле указывается номер счета, открытого одновременно со счетом в иностранной валюте/специальным банковским счетом платежного агента (субагента)/банковского платежного агента (субагента)/поставщика в рамках одного договора.</w:t>
            </w:r>
          </w:p>
        </w:tc>
      </w:tr>
    </w:tbl>
    <w:p w14:paraId="46FA5269" w14:textId="77777777" w:rsidR="007F3349" w:rsidRPr="001A79B9" w:rsidRDefault="007F3349" w:rsidP="007F3349">
      <w:pPr>
        <w:spacing w:after="0" w:line="276" w:lineRule="auto"/>
        <w:rPr>
          <w:rFonts w:ascii="Times New Roman" w:eastAsia="Times New Roman" w:hAnsi="Times New Roman" w:cs="Times New Roman"/>
          <w:bCs/>
          <w:sz w:val="16"/>
          <w:szCs w:val="16"/>
          <w:lang w:eastAsia="ru-RU"/>
        </w:rPr>
      </w:pPr>
      <w:r w:rsidRPr="001A79B9">
        <w:rPr>
          <w:rFonts w:ascii="Times New Roman" w:eastAsia="Times New Roman" w:hAnsi="Times New Roman" w:cs="Times New Roman"/>
          <w:bCs/>
          <w:i/>
          <w:sz w:val="16"/>
          <w:szCs w:val="16"/>
          <w:lang w:eastAsia="ru-RU"/>
        </w:rPr>
        <w:br w:type="page"/>
      </w:r>
    </w:p>
    <w:p w14:paraId="0C3863A9" w14:textId="017FBB70" w:rsidR="007F3349" w:rsidRPr="001A79B9" w:rsidRDefault="00D657DE" w:rsidP="00E333B2">
      <w:pPr>
        <w:autoSpaceDE w:val="0"/>
        <w:autoSpaceDN w:val="0"/>
        <w:spacing w:after="120" w:line="240" w:lineRule="auto"/>
        <w:ind w:left="5670"/>
        <w:jc w:val="both"/>
        <w:rPr>
          <w:rFonts w:ascii="Times New Roman" w:eastAsia="Times New Roman" w:hAnsi="Times New Roman" w:cs="Times New Roman"/>
          <w:sz w:val="24"/>
          <w:szCs w:val="24"/>
          <w:lang w:eastAsia="ru-RU"/>
        </w:rPr>
      </w:pPr>
      <w:bookmarkStart w:id="59" w:name="Приложение_18"/>
      <w:bookmarkStart w:id="60" w:name="_Toc203585798"/>
      <w:r w:rsidRPr="001A79B9">
        <w:rPr>
          <w:rFonts w:ascii="Times New Roman" w:eastAsia="Times New Roman" w:hAnsi="Times New Roman" w:cs="Times New Roman"/>
          <w:sz w:val="24"/>
          <w:szCs w:val="24"/>
          <w:lang w:eastAsia="ru-RU"/>
        </w:rPr>
        <w:t>ПРИЛОЖЕНИЕ </w:t>
      </w:r>
      <w:bookmarkEnd w:id="59"/>
      <w:bookmarkEnd w:id="60"/>
      <w:r w:rsidRPr="001A79B9">
        <w:rPr>
          <w:rFonts w:ascii="Times New Roman" w:eastAsia="Times New Roman" w:hAnsi="Times New Roman" w:cs="Times New Roman"/>
          <w:sz w:val="24"/>
          <w:szCs w:val="24"/>
          <w:lang w:eastAsia="ru-RU"/>
        </w:rPr>
        <w:t>3</w:t>
      </w:r>
    </w:p>
    <w:p w14:paraId="3AA8F36B" w14:textId="77777777" w:rsidR="00D657DE" w:rsidRPr="001A79B9" w:rsidRDefault="00D657DE" w:rsidP="00D657DE">
      <w:pPr>
        <w:autoSpaceDE w:val="0"/>
        <w:autoSpaceDN w:val="0"/>
        <w:spacing w:after="120" w:line="240" w:lineRule="auto"/>
        <w:ind w:left="5670"/>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bCs/>
          <w:sz w:val="24"/>
          <w:szCs w:val="24"/>
          <w:lang w:eastAsia="ru-RU"/>
        </w:rPr>
        <w:t xml:space="preserve">к </w:t>
      </w:r>
      <w:r w:rsidRPr="001A79B9">
        <w:rPr>
          <w:rFonts w:ascii="Times New Roman" w:eastAsia="Times New Roman" w:hAnsi="Times New Roman" w:cs="Times New Roman"/>
          <w:sz w:val="24"/>
          <w:szCs w:val="24"/>
          <w:lang w:eastAsia="ru-RU"/>
        </w:rPr>
        <w:t>Условиям открытия и обслуживания расчетных счетов</w:t>
      </w:r>
    </w:p>
    <w:p w14:paraId="31733A60" w14:textId="237C97BD" w:rsidR="007F3349" w:rsidRPr="002941B7" w:rsidRDefault="00BA1691" w:rsidP="00E333B2">
      <w:pPr>
        <w:autoSpaceDE w:val="0"/>
        <w:autoSpaceDN w:val="0"/>
        <w:spacing w:after="120" w:line="240" w:lineRule="auto"/>
        <w:jc w:val="both"/>
        <w:outlineLvl w:val="0"/>
        <w:rPr>
          <w:rFonts w:ascii="Times New Roman" w:hAnsi="Times New Roman"/>
          <w:color w:val="FFFFFF" w:themeColor="background1"/>
          <w:sz w:val="24"/>
        </w:rPr>
      </w:pPr>
      <w:bookmarkStart w:id="61" w:name="_Toc210727961"/>
      <w:r w:rsidRPr="002941B7">
        <w:rPr>
          <w:rFonts w:ascii="Times New Roman" w:eastAsia="Times New Roman" w:hAnsi="Times New Roman" w:cs="Times New Roman"/>
          <w:bCs/>
          <w:color w:val="FFFFFF" w:themeColor="background1"/>
          <w:sz w:val="24"/>
          <w:szCs w:val="24"/>
          <w:lang w:eastAsia="ru-RU"/>
        </w:rPr>
        <w:t xml:space="preserve">ПРИЛОЖЕНИЕ 3. </w:t>
      </w:r>
      <w:r w:rsidRPr="002941B7">
        <w:rPr>
          <w:rFonts w:ascii="Times New Roman" w:eastAsia="Times New Roman" w:hAnsi="Times New Roman" w:cs="Times New Roman"/>
          <w:color w:val="FFFFFF" w:themeColor="background1"/>
          <w:sz w:val="24"/>
          <w:szCs w:val="20"/>
          <w:lang w:eastAsia="ru-RU"/>
        </w:rPr>
        <w:t>ЗАЯВЛЕНИЕ</w:t>
      </w:r>
      <w:r w:rsidRPr="002941B7">
        <w:rPr>
          <w:rFonts w:ascii="Times New Roman" w:eastAsia="Times New Roman" w:hAnsi="Times New Roman" w:cs="Times New Roman"/>
          <w:color w:val="FFFFFF" w:themeColor="background1"/>
          <w:sz w:val="24"/>
          <w:szCs w:val="20"/>
          <w:lang w:val="en-US" w:eastAsia="ru-RU"/>
        </w:rPr>
        <w:t xml:space="preserve"> </w:t>
      </w:r>
      <w:r w:rsidRPr="002941B7">
        <w:rPr>
          <w:rFonts w:ascii="Times New Roman" w:eastAsia="Times New Roman" w:hAnsi="Times New Roman" w:cs="Times New Roman"/>
          <w:color w:val="FFFFFF" w:themeColor="background1"/>
          <w:sz w:val="24"/>
          <w:szCs w:val="20"/>
          <w:lang w:eastAsia="ru-RU"/>
        </w:rPr>
        <w:t>НА ЗАКРЫТИЕ СЧЕТА</w:t>
      </w:r>
      <w:bookmarkEnd w:id="61"/>
    </w:p>
    <w:tbl>
      <w:tblPr>
        <w:tblW w:w="5000" w:type="pct"/>
        <w:tblLook w:val="0000" w:firstRow="0" w:lastRow="0" w:firstColumn="0" w:lastColumn="0" w:noHBand="0" w:noVBand="0"/>
      </w:tblPr>
      <w:tblGrid>
        <w:gridCol w:w="9355"/>
      </w:tblGrid>
      <w:tr w:rsidR="007F3349" w:rsidRPr="001A79B9" w14:paraId="3488F605" w14:textId="77777777" w:rsidTr="007F3349">
        <w:tc>
          <w:tcPr>
            <w:tcW w:w="5000" w:type="pct"/>
            <w:shd w:val="clear" w:color="auto" w:fill="BFBFBF"/>
          </w:tcPr>
          <w:p w14:paraId="3ADFBE01" w14:textId="77777777" w:rsidR="007F3349" w:rsidRPr="001A79B9" w:rsidRDefault="007F3349" w:rsidP="007F3349">
            <w:pPr>
              <w:autoSpaceDE w:val="0"/>
              <w:autoSpaceDN w:val="0"/>
              <w:spacing w:before="120" w:after="120" w:line="240" w:lineRule="auto"/>
              <w:ind w:right="-1"/>
              <w:jc w:val="center"/>
              <w:rPr>
                <w:rFonts w:ascii="Times New Roman" w:eastAsia="Times New Roman" w:hAnsi="Times New Roman" w:cs="Times New Roman"/>
                <w:sz w:val="24"/>
                <w:szCs w:val="20"/>
                <w:lang w:eastAsia="ru-RU"/>
              </w:rPr>
            </w:pPr>
            <w:r w:rsidRPr="001A79B9">
              <w:rPr>
                <w:rFonts w:ascii="Times New Roman" w:eastAsia="Times New Roman" w:hAnsi="Times New Roman" w:cs="Times New Roman"/>
                <w:b/>
                <w:sz w:val="24"/>
                <w:szCs w:val="20"/>
                <w:lang w:eastAsia="ru-RU"/>
              </w:rPr>
              <w:t>ЗАЯВЛЕНИЕ</w:t>
            </w:r>
            <w:r w:rsidRPr="001A79B9">
              <w:rPr>
                <w:rFonts w:ascii="Times New Roman" w:eastAsia="Times New Roman" w:hAnsi="Times New Roman" w:cs="Times New Roman"/>
                <w:b/>
                <w:sz w:val="24"/>
                <w:szCs w:val="20"/>
                <w:lang w:val="en-US" w:eastAsia="ru-RU"/>
              </w:rPr>
              <w:t xml:space="preserve"> </w:t>
            </w:r>
            <w:r w:rsidRPr="001A79B9">
              <w:rPr>
                <w:rFonts w:ascii="Times New Roman" w:eastAsia="Times New Roman" w:hAnsi="Times New Roman" w:cs="Times New Roman"/>
                <w:b/>
                <w:sz w:val="24"/>
                <w:szCs w:val="20"/>
                <w:lang w:eastAsia="ru-RU"/>
              </w:rPr>
              <w:t>НА ЗАКРЫТИЕ СЧЕТА</w:t>
            </w:r>
          </w:p>
        </w:tc>
      </w:tr>
      <w:tr w:rsidR="007F3349" w:rsidRPr="001A79B9" w14:paraId="02CDB535" w14:textId="77777777" w:rsidTr="007F3349">
        <w:tc>
          <w:tcPr>
            <w:tcW w:w="5000" w:type="pct"/>
            <w:shd w:val="clear" w:color="auto" w:fill="auto"/>
          </w:tcPr>
          <w:p w14:paraId="0552E680" w14:textId="77777777" w:rsidR="007F3349" w:rsidRPr="001A79B9" w:rsidRDefault="007F3349" w:rsidP="007F3349">
            <w:pPr>
              <w:autoSpaceDE w:val="0"/>
              <w:autoSpaceDN w:val="0"/>
              <w:spacing w:after="0" w:line="240" w:lineRule="auto"/>
              <w:jc w:val="center"/>
              <w:rPr>
                <w:rFonts w:ascii="Times New Roman" w:eastAsia="Times New Roman" w:hAnsi="Times New Roman" w:cs="Times New Roman"/>
                <w:sz w:val="24"/>
                <w:szCs w:val="24"/>
                <w:lang w:eastAsia="ru-RU"/>
              </w:rPr>
            </w:pPr>
          </w:p>
          <w:p w14:paraId="58617751" w14:textId="77777777" w:rsidR="007F3349" w:rsidRPr="001A79B9" w:rsidRDefault="007F3349" w:rsidP="007F3349">
            <w:pPr>
              <w:autoSpaceDE w:val="0"/>
              <w:autoSpaceDN w:val="0"/>
              <w:spacing w:after="0" w:line="240" w:lineRule="auto"/>
              <w:rPr>
                <w:rFonts w:ascii="Times New Roman" w:eastAsia="Times New Roman" w:hAnsi="Times New Roman" w:cs="Times New Roman"/>
                <w:i/>
                <w:sz w:val="24"/>
                <w:szCs w:val="24"/>
                <w:lang w:eastAsia="ru-RU"/>
              </w:rPr>
            </w:pPr>
            <w:r w:rsidRPr="001A79B9">
              <w:rPr>
                <w:rFonts w:ascii="Times New Roman" w:eastAsia="Times New Roman" w:hAnsi="Times New Roman" w:cs="Times New Roman"/>
                <w:sz w:val="24"/>
                <w:szCs w:val="24"/>
                <w:lang w:eastAsia="ru-RU"/>
              </w:rPr>
              <w:t>____________________________________________________________________________</w:t>
            </w:r>
          </w:p>
          <w:p w14:paraId="2E2B4ED2" w14:textId="77777777" w:rsidR="007F3349" w:rsidRPr="001A79B9" w:rsidRDefault="007F3349" w:rsidP="007F3349">
            <w:pPr>
              <w:autoSpaceDE w:val="0"/>
              <w:autoSpaceDN w:val="0"/>
              <w:spacing w:after="0" w:line="240" w:lineRule="auto"/>
              <w:jc w:val="center"/>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(полное наименование юридического лица и его организационно-правовая форма; индивидуальный предприниматель и полностью Ф.И.О.; физическое лицо, занимающееся в установленном законодательством Российской Федерации порядке частной практикой (адвокат, нотариус, иное лицо) и полностью Ф.И.О.)</w:t>
            </w:r>
          </w:p>
          <w:p w14:paraId="4E7B9373" w14:textId="77777777" w:rsidR="007F3349" w:rsidRPr="001A79B9" w:rsidRDefault="007F3349" w:rsidP="007F3349">
            <w:pPr>
              <w:tabs>
                <w:tab w:val="left" w:pos="2835"/>
              </w:tabs>
              <w:autoSpaceDE w:val="0"/>
              <w:autoSpaceDN w:val="0"/>
              <w:spacing w:after="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ИНН/КИО __________________________________________________________________</w:t>
            </w:r>
          </w:p>
          <w:p w14:paraId="75D46F5A" w14:textId="1E609AE6" w:rsidR="007F3349" w:rsidRPr="001A79B9" w:rsidRDefault="0069602F" w:rsidP="007F3349">
            <w:pPr>
              <w:autoSpaceDE w:val="0"/>
              <w:autoSpaceDN w:val="0"/>
              <w:spacing w:before="120" w:after="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Просит</w:t>
            </w:r>
            <w:r w:rsidR="007F3349" w:rsidRPr="001A79B9">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и условиями Договора </w:t>
            </w:r>
            <w:r w:rsidR="00A05E39">
              <w:rPr>
                <w:rFonts w:ascii="Times New Roman" w:eastAsia="Times New Roman" w:hAnsi="Times New Roman" w:cs="Times New Roman"/>
                <w:sz w:val="24"/>
                <w:szCs w:val="24"/>
                <w:lang w:eastAsia="ru-RU"/>
              </w:rPr>
              <w:t xml:space="preserve">банковского счета </w:t>
            </w:r>
            <w:r w:rsidR="005D1916" w:rsidRPr="001A79B9">
              <w:rPr>
                <w:rFonts w:ascii="Times New Roman" w:eastAsia="Times New Roman" w:hAnsi="Times New Roman" w:cs="Times New Roman"/>
                <w:sz w:val="24"/>
                <w:szCs w:val="24"/>
                <w:lang w:eastAsia="ru-RU"/>
              </w:rPr>
              <w:t xml:space="preserve">№ ____________ от «____» __________ 20___г. </w:t>
            </w:r>
            <w:r w:rsidR="007F3349" w:rsidRPr="001A79B9">
              <w:rPr>
                <w:rFonts w:ascii="Times New Roman" w:eastAsia="Times New Roman" w:hAnsi="Times New Roman" w:cs="Times New Roman"/>
                <w:sz w:val="24"/>
                <w:szCs w:val="24"/>
                <w:lang w:eastAsia="ru-RU"/>
              </w:rPr>
              <w:t>(далее – Договор)</w:t>
            </w:r>
            <w:r w:rsidR="005D1916">
              <w:rPr>
                <w:rFonts w:ascii="Times New Roman" w:eastAsia="Times New Roman" w:hAnsi="Times New Roman" w:cs="Times New Roman"/>
                <w:sz w:val="24"/>
                <w:szCs w:val="24"/>
                <w:lang w:eastAsia="ru-RU"/>
              </w:rPr>
              <w:t xml:space="preserve">, заключенного в рамках Комплексного договора </w:t>
            </w:r>
            <w:r w:rsidR="005D1916" w:rsidRPr="001A79B9">
              <w:rPr>
                <w:rFonts w:ascii="Times New Roman" w:eastAsia="Times New Roman" w:hAnsi="Times New Roman" w:cs="Times New Roman"/>
                <w:sz w:val="24"/>
                <w:szCs w:val="24"/>
                <w:lang w:eastAsia="ru-RU"/>
              </w:rPr>
              <w:t>№ ____________ от «____» __________ 20___г.</w:t>
            </w:r>
            <w:r w:rsidR="007F3349" w:rsidRPr="001A79B9">
              <w:rPr>
                <w:rFonts w:ascii="Times New Roman" w:eastAsia="Times New Roman" w:hAnsi="Times New Roman" w:cs="Times New Roman"/>
                <w:sz w:val="24"/>
                <w:szCs w:val="24"/>
                <w:lang w:eastAsia="ru-RU"/>
              </w:rPr>
              <w:t>:</w:t>
            </w:r>
          </w:p>
          <w:p w14:paraId="71C0C1F5" w14:textId="057EC0C3" w:rsidR="007F3349" w:rsidRPr="001A79B9" w:rsidRDefault="00080075" w:rsidP="007F3349">
            <w:pPr>
              <w:autoSpaceDE w:val="0"/>
              <w:autoSpaceDN w:val="0"/>
              <w:spacing w:before="120" w:after="0" w:line="240" w:lineRule="auto"/>
              <w:jc w:val="both"/>
              <w:rPr>
                <w:rFonts w:ascii="Times New Roman" w:eastAsia="Times New Roman" w:hAnsi="Times New Roman" w:cs="Times New Roman"/>
                <w:sz w:val="24"/>
                <w:szCs w:val="24"/>
                <w:lang w:eastAsia="ru-RU"/>
              </w:rPr>
            </w:pPr>
            <w:sdt>
              <w:sdtPr>
                <w:rPr>
                  <w:rFonts w:ascii="Times New Roman" w:eastAsia="Times New Roman" w:hAnsi="Times New Roman" w:cs="Times New Roman"/>
                  <w:sz w:val="24"/>
                  <w:szCs w:val="24"/>
                  <w:lang w:eastAsia="ru-RU"/>
                </w:rPr>
                <w:id w:val="-1361501727"/>
                <w14:checkbox>
                  <w14:checked w14:val="0"/>
                  <w14:checkedState w14:val="2612" w14:font="MS Gothic"/>
                  <w14:uncheckedState w14:val="2610" w14:font="MS Gothic"/>
                </w14:checkbox>
              </w:sdtPr>
              <w:sdtEndPr/>
              <w:sdtContent>
                <w:r w:rsidR="007F3349" w:rsidRPr="001A79B9">
                  <w:rPr>
                    <w:rFonts w:ascii="Segoe UI Symbol" w:eastAsia="Times New Roman" w:hAnsi="Segoe UI Symbol" w:cs="Segoe UI Symbol"/>
                    <w:sz w:val="24"/>
                    <w:szCs w:val="24"/>
                    <w:lang w:eastAsia="ru-RU"/>
                  </w:rPr>
                  <w:t>☐</w:t>
                </w:r>
              </w:sdtContent>
            </w:sdt>
            <w:r w:rsidR="007F3349" w:rsidRPr="001A79B9">
              <w:rPr>
                <w:rFonts w:ascii="Times New Roman" w:eastAsia="Times New Roman" w:hAnsi="Times New Roman" w:cs="Times New Roman"/>
                <w:sz w:val="24"/>
                <w:szCs w:val="24"/>
                <w:lang w:eastAsia="ru-RU"/>
              </w:rPr>
              <w:t xml:space="preserve"> расторгнуть Договор и закрыть счет №_________________________________;</w:t>
            </w:r>
          </w:p>
          <w:p w14:paraId="0ADDD45C" w14:textId="77777777" w:rsidR="007F3349" w:rsidRPr="001A79B9" w:rsidRDefault="00080075" w:rsidP="007F3349">
            <w:pPr>
              <w:autoSpaceDE w:val="0"/>
              <w:autoSpaceDN w:val="0"/>
              <w:spacing w:after="0" w:line="240" w:lineRule="auto"/>
              <w:jc w:val="both"/>
              <w:rPr>
                <w:rFonts w:ascii="Times New Roman" w:eastAsia="Times New Roman" w:hAnsi="Times New Roman" w:cs="Times New Roman"/>
                <w:sz w:val="24"/>
                <w:szCs w:val="24"/>
                <w:lang w:eastAsia="ru-RU"/>
              </w:rPr>
            </w:pPr>
            <w:sdt>
              <w:sdtPr>
                <w:rPr>
                  <w:rFonts w:ascii="Times New Roman" w:eastAsia="Times New Roman" w:hAnsi="Times New Roman" w:cs="Times New Roman"/>
                  <w:sz w:val="24"/>
                  <w:szCs w:val="24"/>
                  <w:lang w:eastAsia="ru-RU"/>
                </w:rPr>
                <w:id w:val="1233507197"/>
                <w14:checkbox>
                  <w14:checked w14:val="0"/>
                  <w14:checkedState w14:val="2612" w14:font="MS Gothic"/>
                  <w14:uncheckedState w14:val="2610" w14:font="MS Gothic"/>
                </w14:checkbox>
              </w:sdtPr>
              <w:sdtEndPr/>
              <w:sdtContent>
                <w:r w:rsidR="007F3349" w:rsidRPr="001A79B9">
                  <w:rPr>
                    <w:rFonts w:ascii="Segoe UI Symbol" w:eastAsia="Times New Roman" w:hAnsi="Segoe UI Symbol" w:cs="Segoe UI Symbol"/>
                    <w:sz w:val="24"/>
                    <w:szCs w:val="24"/>
                    <w:lang w:eastAsia="ru-RU"/>
                  </w:rPr>
                  <w:t>☐</w:t>
                </w:r>
              </w:sdtContent>
            </w:sdt>
            <w:r w:rsidR="007F3349" w:rsidRPr="001A79B9">
              <w:rPr>
                <w:rFonts w:ascii="Times New Roman" w:eastAsia="Times New Roman" w:hAnsi="Times New Roman" w:cs="Times New Roman"/>
                <w:sz w:val="24"/>
                <w:szCs w:val="24"/>
                <w:lang w:eastAsia="ru-RU"/>
              </w:rPr>
              <w:t xml:space="preserve"> без расторжения Договора закрыть счет №_________________________________.</w:t>
            </w:r>
          </w:p>
          <w:p w14:paraId="7B2886BD" w14:textId="185231F7" w:rsidR="007F3349" w:rsidRPr="001A79B9" w:rsidRDefault="007F3349" w:rsidP="007F3349">
            <w:pPr>
              <w:autoSpaceDE w:val="0"/>
              <w:autoSpaceDN w:val="0"/>
              <w:spacing w:before="120" w:after="0" w:line="240" w:lineRule="auto"/>
              <w:jc w:val="both"/>
              <w:rPr>
                <w:rFonts w:ascii="Times New Roman" w:eastAsia="Times New Roman" w:hAnsi="Times New Roman" w:cs="Times New Roman"/>
                <w:lang w:eastAsia="ru-RU"/>
              </w:rPr>
            </w:pPr>
            <w:r w:rsidRPr="001A79B9">
              <w:rPr>
                <w:rFonts w:ascii="Times New Roman" w:eastAsia="Times New Roman" w:hAnsi="Times New Roman" w:cs="Times New Roman"/>
                <w:sz w:val="24"/>
                <w:szCs w:val="24"/>
                <w:lang w:eastAsia="ru-RU"/>
              </w:rPr>
              <w:t>Остаток денежных средств на счете по состоянию на «____»__________ 20___г. в сумме _________________ (_________________________</w:t>
            </w:r>
            <w:r w:rsidR="0069602F" w:rsidRPr="001A79B9">
              <w:rPr>
                <w:rFonts w:ascii="Times New Roman" w:eastAsia="Times New Roman" w:hAnsi="Times New Roman" w:cs="Times New Roman"/>
                <w:sz w:val="24"/>
                <w:szCs w:val="24"/>
                <w:lang w:eastAsia="ru-RU"/>
              </w:rPr>
              <w:t>__________________) подтверждает</w:t>
            </w:r>
            <w:r w:rsidRPr="001A79B9">
              <w:rPr>
                <w:rFonts w:ascii="Times New Roman" w:eastAsia="Times New Roman" w:hAnsi="Times New Roman" w:cs="Times New Roman"/>
                <w:sz w:val="24"/>
                <w:szCs w:val="24"/>
                <w:lang w:eastAsia="ru-RU"/>
              </w:rPr>
              <w:t xml:space="preserve"> и</w:t>
            </w:r>
          </w:p>
          <w:p w14:paraId="5CC5FF23" w14:textId="77777777" w:rsidR="007F3349" w:rsidRPr="001A79B9" w:rsidRDefault="007F3349" w:rsidP="007F3349">
            <w:pPr>
              <w:tabs>
                <w:tab w:val="left" w:pos="4560"/>
              </w:tabs>
              <w:autoSpaceDE w:val="0"/>
              <w:autoSpaceDN w:val="0"/>
              <w:spacing w:after="0" w:line="240" w:lineRule="auto"/>
              <w:ind w:firstLine="448"/>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(сумма цифрами)</w:t>
            </w:r>
            <w:r w:rsidRPr="001A79B9">
              <w:rPr>
                <w:rFonts w:ascii="Times New Roman" w:eastAsia="Times New Roman" w:hAnsi="Times New Roman" w:cs="Times New Roman"/>
                <w:sz w:val="24"/>
                <w:szCs w:val="20"/>
                <w:lang w:eastAsia="ru-RU"/>
              </w:rPr>
              <w:tab/>
            </w:r>
            <w:r w:rsidRPr="001A79B9">
              <w:rPr>
                <w:rFonts w:ascii="Times New Roman" w:eastAsia="Times New Roman" w:hAnsi="Times New Roman" w:cs="Times New Roman"/>
                <w:i/>
                <w:sz w:val="16"/>
                <w:szCs w:val="16"/>
                <w:lang w:eastAsia="ru-RU"/>
              </w:rPr>
              <w:t>(сумма прописью)</w:t>
            </w:r>
          </w:p>
          <w:p w14:paraId="32D9D2EF" w14:textId="3876D483" w:rsidR="007F3349" w:rsidRPr="001A79B9" w:rsidRDefault="0069602F" w:rsidP="007F3349">
            <w:pPr>
              <w:autoSpaceDE w:val="0"/>
              <w:autoSpaceDN w:val="0"/>
              <w:spacing w:after="12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просит</w:t>
            </w:r>
            <w:r w:rsidR="007F3349" w:rsidRPr="001A79B9">
              <w:rPr>
                <w:rFonts w:ascii="Times New Roman" w:eastAsia="Times New Roman" w:hAnsi="Times New Roman" w:cs="Times New Roman"/>
                <w:sz w:val="24"/>
                <w:szCs w:val="24"/>
                <w:lang w:eastAsia="ru-RU"/>
              </w:rPr>
              <w:t xml:space="preserve"> перечислить за вычетом комиссионного вознаграждения Банка по следующим реквизитам:</w:t>
            </w:r>
          </w:p>
          <w:p w14:paraId="697DDFE8" w14:textId="77777777" w:rsidR="007F3349" w:rsidRPr="001A79B9" w:rsidRDefault="007F3349" w:rsidP="007F3349">
            <w:pPr>
              <w:autoSpaceDE w:val="0"/>
              <w:autoSpaceDN w:val="0"/>
              <w:spacing w:after="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Получатель__________________________________________________________________</w:t>
            </w:r>
          </w:p>
          <w:p w14:paraId="1D03B341" w14:textId="77777777" w:rsidR="007F3349" w:rsidRPr="001A79B9" w:rsidRDefault="007F3349" w:rsidP="007F3349">
            <w:pPr>
              <w:autoSpaceDE w:val="0"/>
              <w:autoSpaceDN w:val="0"/>
              <w:spacing w:after="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ИНН _____________________ р/с _______________________________________________</w:t>
            </w:r>
          </w:p>
          <w:p w14:paraId="320094A3" w14:textId="77777777" w:rsidR="007F3349" w:rsidRPr="001A79B9" w:rsidRDefault="007F3349" w:rsidP="007F3349">
            <w:pPr>
              <w:autoSpaceDE w:val="0"/>
              <w:autoSpaceDN w:val="0"/>
              <w:spacing w:after="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в  ____________________________________________________________________________</w:t>
            </w:r>
          </w:p>
          <w:p w14:paraId="5B530AC1" w14:textId="77777777" w:rsidR="007F3349" w:rsidRPr="001A79B9" w:rsidRDefault="007F3349" w:rsidP="007F3349">
            <w:pPr>
              <w:autoSpaceDE w:val="0"/>
              <w:autoSpaceDN w:val="0"/>
              <w:spacing w:after="12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БИК _____________________ кор/счет № ________________________________________.</w:t>
            </w:r>
          </w:p>
          <w:p w14:paraId="1BD06A47" w14:textId="77777777" w:rsidR="007F3349" w:rsidRPr="001A79B9" w:rsidRDefault="007F3349" w:rsidP="007F3349">
            <w:pPr>
              <w:autoSpaceDE w:val="0"/>
              <w:autoSpaceDN w:val="0"/>
              <w:spacing w:before="120" w:after="12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Денежная чековая книжка по счету №_________________________________:</w:t>
            </w:r>
          </w:p>
          <w:p w14:paraId="2589E94E" w14:textId="1EDCB950" w:rsidR="007F3349" w:rsidRPr="001A79B9" w:rsidRDefault="00080075" w:rsidP="007F3349">
            <w:pPr>
              <w:autoSpaceDE w:val="0"/>
              <w:autoSpaceDN w:val="0"/>
              <w:spacing w:before="120" w:after="0" w:line="240" w:lineRule="auto"/>
              <w:rPr>
                <w:rFonts w:ascii="Times New Roman" w:eastAsia="Times New Roman" w:hAnsi="Times New Roman" w:cs="Times New Roman"/>
                <w:sz w:val="24"/>
                <w:szCs w:val="24"/>
                <w:lang w:eastAsia="ru-RU"/>
              </w:rPr>
            </w:pPr>
            <w:sdt>
              <w:sdtPr>
                <w:rPr>
                  <w:rFonts w:ascii="Times New Roman" w:eastAsia="Times New Roman" w:hAnsi="Times New Roman" w:cs="Times New Roman"/>
                  <w:sz w:val="24"/>
                  <w:szCs w:val="24"/>
                  <w:lang w:eastAsia="ru-RU"/>
                </w:rPr>
                <w:id w:val="1952519029"/>
                <w14:checkbox>
                  <w14:checked w14:val="0"/>
                  <w14:checkedState w14:val="2612" w14:font="MS Gothic"/>
                  <w14:uncheckedState w14:val="2610" w14:font="MS Gothic"/>
                </w14:checkbox>
              </w:sdtPr>
              <w:sdtEndPr/>
              <w:sdtContent>
                <w:r w:rsidR="007F3349" w:rsidRPr="001A79B9">
                  <w:rPr>
                    <w:rFonts w:ascii="Segoe UI Symbol" w:eastAsia="Times New Roman" w:hAnsi="Segoe UI Symbol" w:cs="Segoe UI Symbol"/>
                    <w:sz w:val="24"/>
                    <w:szCs w:val="24"/>
                    <w:lang w:eastAsia="ru-RU"/>
                  </w:rPr>
                  <w:t>☐</w:t>
                </w:r>
              </w:sdtContent>
            </w:sdt>
            <w:r w:rsidR="007F3349" w:rsidRPr="001A79B9">
              <w:rPr>
                <w:rFonts w:ascii="Times New Roman" w:eastAsia="Times New Roman" w:hAnsi="Times New Roman" w:cs="Times New Roman"/>
                <w:sz w:val="24"/>
                <w:szCs w:val="24"/>
                <w:lang w:eastAsia="ru-RU"/>
              </w:rPr>
              <w:t xml:space="preserve"> не выдавалась/использована полностью/утеряна;</w:t>
            </w:r>
          </w:p>
          <w:p w14:paraId="36C82210" w14:textId="77777777" w:rsidR="007F3349" w:rsidRPr="001A79B9" w:rsidRDefault="007F3349" w:rsidP="007F3349">
            <w:pPr>
              <w:autoSpaceDE w:val="0"/>
              <w:autoSpaceDN w:val="0"/>
              <w:spacing w:after="0" w:line="240" w:lineRule="auto"/>
              <w:ind w:firstLine="1736"/>
              <w:rPr>
                <w:rFonts w:ascii="Times New Roman" w:eastAsia="Times New Roman" w:hAnsi="Times New Roman" w:cs="Times New Roman"/>
                <w:lang w:eastAsia="ru-RU"/>
              </w:rPr>
            </w:pPr>
            <w:r w:rsidRPr="001A79B9">
              <w:rPr>
                <w:rFonts w:ascii="Times New Roman" w:eastAsia="Times New Roman" w:hAnsi="Times New Roman" w:cs="Times New Roman"/>
                <w:i/>
                <w:sz w:val="16"/>
                <w:szCs w:val="16"/>
                <w:lang w:eastAsia="ru-RU"/>
              </w:rPr>
              <w:t>(нужное подчеркнуть)</w:t>
            </w:r>
          </w:p>
          <w:p w14:paraId="36CF99A7" w14:textId="77777777" w:rsidR="007F3349" w:rsidRPr="001A79B9" w:rsidRDefault="00080075" w:rsidP="007F3349">
            <w:pPr>
              <w:autoSpaceDE w:val="0"/>
              <w:autoSpaceDN w:val="0"/>
              <w:spacing w:after="0" w:line="240" w:lineRule="auto"/>
              <w:rPr>
                <w:rFonts w:ascii="Times New Roman" w:eastAsia="Times New Roman" w:hAnsi="Times New Roman" w:cs="Times New Roman"/>
                <w:sz w:val="24"/>
                <w:szCs w:val="24"/>
                <w:lang w:eastAsia="ru-RU"/>
              </w:rPr>
            </w:pPr>
            <w:sdt>
              <w:sdtPr>
                <w:rPr>
                  <w:rFonts w:ascii="Times New Roman" w:eastAsia="Times New Roman" w:hAnsi="Times New Roman" w:cs="Times New Roman"/>
                  <w:sz w:val="24"/>
                  <w:szCs w:val="24"/>
                  <w:lang w:eastAsia="ru-RU"/>
                </w:rPr>
                <w:id w:val="-216138565"/>
                <w14:checkbox>
                  <w14:checked w14:val="0"/>
                  <w14:checkedState w14:val="2612" w14:font="MS Gothic"/>
                  <w14:uncheckedState w14:val="2610" w14:font="MS Gothic"/>
                </w14:checkbox>
              </w:sdtPr>
              <w:sdtEndPr/>
              <w:sdtContent>
                <w:r w:rsidR="007F3349" w:rsidRPr="001A79B9">
                  <w:rPr>
                    <w:rFonts w:ascii="Segoe UI Symbol" w:eastAsia="Times New Roman" w:hAnsi="Segoe UI Symbol" w:cs="Segoe UI Symbol"/>
                    <w:sz w:val="24"/>
                    <w:szCs w:val="24"/>
                    <w:lang w:eastAsia="ru-RU"/>
                  </w:rPr>
                  <w:t>☐</w:t>
                </w:r>
              </w:sdtContent>
            </w:sdt>
            <w:r w:rsidR="007F3349" w:rsidRPr="001A79B9">
              <w:rPr>
                <w:rFonts w:ascii="Times New Roman" w:eastAsia="Times New Roman" w:hAnsi="Times New Roman" w:cs="Times New Roman"/>
                <w:sz w:val="24"/>
                <w:szCs w:val="24"/>
                <w:lang w:eastAsia="ru-RU"/>
              </w:rPr>
              <w:t xml:space="preserve"> с неиспользованными чеками с №_____________ по №_____________ прилагается.</w:t>
            </w:r>
          </w:p>
          <w:p w14:paraId="55466D57" w14:textId="77777777" w:rsidR="007F3349" w:rsidRPr="001A79B9" w:rsidRDefault="007F3349" w:rsidP="007F3349">
            <w:pPr>
              <w:autoSpaceDE w:val="0"/>
              <w:autoSpaceDN w:val="0"/>
              <w:spacing w:after="120" w:line="240" w:lineRule="auto"/>
              <w:rPr>
                <w:rFonts w:ascii="Times New Roman" w:eastAsia="Times New Roman" w:hAnsi="Times New Roman" w:cs="Times New Roman"/>
                <w:sz w:val="24"/>
                <w:szCs w:val="24"/>
                <w:lang w:eastAsia="ru-RU"/>
              </w:rPr>
            </w:pPr>
          </w:p>
          <w:p w14:paraId="09DD7C00" w14:textId="77777777" w:rsidR="007F3349" w:rsidRPr="001A79B9" w:rsidRDefault="007F3349" w:rsidP="007F3349">
            <w:pPr>
              <w:tabs>
                <w:tab w:val="left" w:pos="284"/>
                <w:tab w:val="left" w:pos="4852"/>
                <w:tab w:val="right" w:pos="9915"/>
              </w:tabs>
              <w:autoSpaceDE w:val="0"/>
              <w:autoSpaceDN w:val="0"/>
              <w:spacing w:after="0" w:line="240" w:lineRule="auto"/>
              <w:jc w:val="both"/>
              <w:rPr>
                <w:rFonts w:ascii="Times New Roman" w:eastAsia="Times New Roman" w:hAnsi="Times New Roman" w:cs="Times New Roman"/>
                <w:i/>
                <w:sz w:val="24"/>
                <w:szCs w:val="24"/>
                <w:lang w:eastAsia="ru-RU"/>
              </w:rPr>
            </w:pPr>
            <w:r w:rsidRPr="001A79B9">
              <w:rPr>
                <w:rFonts w:ascii="Times New Roman" w:eastAsia="Times New Roman" w:hAnsi="Times New Roman" w:cs="Times New Roman"/>
                <w:sz w:val="24"/>
                <w:szCs w:val="24"/>
                <w:lang w:eastAsia="ru-RU"/>
              </w:rPr>
              <w:t>_____________________________________  _________________  /___________________/</w:t>
            </w:r>
          </w:p>
          <w:p w14:paraId="10EAB3DD" w14:textId="77777777" w:rsidR="007F3349" w:rsidRPr="001A79B9" w:rsidRDefault="007F3349" w:rsidP="007F3349">
            <w:pPr>
              <w:tabs>
                <w:tab w:val="center" w:pos="0"/>
                <w:tab w:val="left" w:pos="284"/>
                <w:tab w:val="left" w:pos="5117"/>
                <w:tab w:val="left" w:pos="7668"/>
              </w:tabs>
              <w:autoSpaceDE w:val="0"/>
              <w:autoSpaceDN w:val="0"/>
              <w:spacing w:after="0" w:line="240" w:lineRule="auto"/>
              <w:ind w:right="459"/>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(должность руководителя, «индивидуальный</w:t>
            </w:r>
            <w:r w:rsidRPr="001A79B9">
              <w:rPr>
                <w:rFonts w:ascii="Times New Roman" w:eastAsia="Times New Roman" w:hAnsi="Times New Roman" w:cs="Times New Roman"/>
                <w:i/>
                <w:sz w:val="16"/>
                <w:szCs w:val="16"/>
                <w:lang w:eastAsia="ru-RU"/>
              </w:rPr>
              <w:tab/>
              <w:t>(подпись)</w:t>
            </w:r>
            <w:r w:rsidRPr="001A79B9">
              <w:rPr>
                <w:rFonts w:ascii="Times New Roman" w:eastAsia="Times New Roman" w:hAnsi="Times New Roman" w:cs="Times New Roman"/>
                <w:i/>
                <w:sz w:val="16"/>
                <w:szCs w:val="16"/>
                <w:lang w:eastAsia="ru-RU"/>
              </w:rPr>
              <w:tab/>
              <w:t>(Ф.И.О.)</w:t>
            </w:r>
          </w:p>
          <w:p w14:paraId="1702F10A" w14:textId="77777777" w:rsidR="007F3349" w:rsidRPr="001A79B9" w:rsidRDefault="007F3349" w:rsidP="007F3349">
            <w:pPr>
              <w:tabs>
                <w:tab w:val="left" w:pos="284"/>
                <w:tab w:val="center" w:pos="6096"/>
                <w:tab w:val="center" w:pos="8505"/>
              </w:tabs>
              <w:autoSpaceDE w:val="0"/>
              <w:autoSpaceDN w:val="0"/>
              <w:spacing w:after="0" w:line="240" w:lineRule="auto"/>
              <w:ind w:right="459"/>
              <w:jc w:val="both"/>
              <w:rPr>
                <w:rFonts w:ascii="Times New Roman" w:eastAsia="Times New Roman" w:hAnsi="Times New Roman" w:cs="Times New Roman"/>
                <w:sz w:val="16"/>
                <w:szCs w:val="16"/>
                <w:lang w:eastAsia="ru-RU"/>
              </w:rPr>
            </w:pPr>
            <w:r w:rsidRPr="001A79B9">
              <w:rPr>
                <w:rFonts w:ascii="Times New Roman" w:eastAsia="Times New Roman" w:hAnsi="Times New Roman" w:cs="Times New Roman"/>
                <w:i/>
                <w:sz w:val="16"/>
                <w:szCs w:val="16"/>
                <w:lang w:eastAsia="ru-RU"/>
              </w:rPr>
              <w:t>предприниматель», «нотариус», «адвокат», иное лицо)</w:t>
            </w:r>
          </w:p>
          <w:p w14:paraId="66E5D89C" w14:textId="77777777" w:rsidR="007F3349" w:rsidRPr="001A79B9" w:rsidRDefault="007F3349" w:rsidP="007F3349">
            <w:pPr>
              <w:tabs>
                <w:tab w:val="left" w:pos="284"/>
                <w:tab w:val="left" w:pos="4852"/>
                <w:tab w:val="right" w:pos="9915"/>
              </w:tabs>
              <w:autoSpaceDE w:val="0"/>
              <w:autoSpaceDN w:val="0"/>
              <w:spacing w:after="0" w:line="240" w:lineRule="auto"/>
              <w:jc w:val="both"/>
              <w:rPr>
                <w:rFonts w:ascii="Times New Roman" w:eastAsia="Times New Roman" w:hAnsi="Times New Roman" w:cs="Times New Roman"/>
                <w:i/>
                <w:sz w:val="24"/>
                <w:szCs w:val="24"/>
                <w:lang w:eastAsia="ru-RU"/>
              </w:rPr>
            </w:pPr>
            <w:r w:rsidRPr="001A79B9">
              <w:rPr>
                <w:rFonts w:ascii="Times New Roman" w:eastAsia="Times New Roman" w:hAnsi="Times New Roman" w:cs="Times New Roman"/>
                <w:sz w:val="24"/>
                <w:szCs w:val="24"/>
                <w:lang w:eastAsia="ru-RU"/>
              </w:rPr>
              <w:t>_____________________________________  _________________  /___________________/</w:t>
            </w:r>
          </w:p>
          <w:p w14:paraId="1AB3B98F" w14:textId="77777777" w:rsidR="007F3349" w:rsidRPr="001A79B9" w:rsidRDefault="007F3349" w:rsidP="007F3349">
            <w:pPr>
              <w:tabs>
                <w:tab w:val="left" w:pos="284"/>
                <w:tab w:val="left" w:pos="5117"/>
                <w:tab w:val="left" w:pos="7668"/>
              </w:tabs>
              <w:autoSpaceDE w:val="0"/>
              <w:autoSpaceDN w:val="0"/>
              <w:spacing w:after="0" w:line="240" w:lineRule="auto"/>
              <w:ind w:right="459"/>
              <w:jc w:val="both"/>
              <w:rPr>
                <w:rFonts w:ascii="Times New Roman" w:eastAsia="Times New Roman" w:hAnsi="Times New Roman" w:cs="Times New Roman"/>
                <w:sz w:val="16"/>
                <w:szCs w:val="16"/>
                <w:lang w:eastAsia="ru-RU"/>
              </w:rPr>
            </w:pPr>
            <w:r w:rsidRPr="001A79B9">
              <w:rPr>
                <w:rFonts w:ascii="Times New Roman" w:eastAsia="Times New Roman" w:hAnsi="Times New Roman" w:cs="Times New Roman"/>
                <w:i/>
                <w:sz w:val="16"/>
                <w:szCs w:val="16"/>
                <w:lang w:eastAsia="ru-RU"/>
              </w:rPr>
              <w:t>(должность лица (в соответствии с КОП</w:t>
            </w:r>
            <w:r w:rsidRPr="001A79B9">
              <w:rPr>
                <w:rFonts w:ascii="Times New Roman" w:eastAsia="Times New Roman" w:hAnsi="Times New Roman" w:cs="Times New Roman"/>
                <w:i/>
                <w:sz w:val="16"/>
                <w:szCs w:val="16"/>
                <w:lang w:eastAsia="ru-RU"/>
              </w:rPr>
              <w:tab/>
              <w:t>(подпись)</w:t>
            </w:r>
            <w:r w:rsidRPr="001A79B9">
              <w:rPr>
                <w:rFonts w:ascii="Times New Roman" w:eastAsia="Times New Roman" w:hAnsi="Times New Roman" w:cs="Times New Roman"/>
                <w:i/>
                <w:sz w:val="16"/>
                <w:szCs w:val="16"/>
                <w:lang w:eastAsia="ru-RU"/>
              </w:rPr>
              <w:tab/>
              <w:t>(Ф.И.О.)</w:t>
            </w:r>
          </w:p>
          <w:p w14:paraId="7BE2511A" w14:textId="77777777" w:rsidR="007F3349" w:rsidRPr="001A79B9" w:rsidRDefault="007F3349" w:rsidP="007F3349">
            <w:pPr>
              <w:autoSpaceDE w:val="0"/>
              <w:autoSpaceDN w:val="0"/>
              <w:spacing w:after="0" w:line="240" w:lineRule="auto"/>
              <w:jc w:val="both"/>
              <w:rPr>
                <w:rFonts w:ascii="Times New Roman" w:eastAsia="Times New Roman" w:hAnsi="Times New Roman" w:cs="Times New Roman"/>
                <w:b/>
                <w:sz w:val="16"/>
                <w:szCs w:val="16"/>
                <w:lang w:eastAsia="ru-RU"/>
              </w:rPr>
            </w:pPr>
            <w:r w:rsidRPr="001A79B9">
              <w:rPr>
                <w:rFonts w:ascii="Times New Roman" w:eastAsia="Times New Roman" w:hAnsi="Times New Roman" w:cs="Times New Roman"/>
                <w:i/>
                <w:sz w:val="16"/>
                <w:szCs w:val="16"/>
                <w:lang w:eastAsia="ru-RU"/>
              </w:rPr>
              <w:t>и Соглашением о сочетании подписей))</w:t>
            </w:r>
          </w:p>
          <w:p w14:paraId="344E4E74" w14:textId="77777777" w:rsidR="007F3349" w:rsidRPr="001A79B9" w:rsidRDefault="007F3349" w:rsidP="007F3349">
            <w:pPr>
              <w:tabs>
                <w:tab w:val="left" w:pos="6274"/>
              </w:tabs>
              <w:autoSpaceDE w:val="0"/>
              <w:autoSpaceDN w:val="0"/>
              <w:spacing w:after="0" w:line="240" w:lineRule="auto"/>
              <w:ind w:firstLine="4125"/>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М.П.</w:t>
            </w:r>
            <w:r w:rsidRPr="001A79B9">
              <w:rPr>
                <w:rFonts w:ascii="Times New Roman" w:eastAsia="Times New Roman" w:hAnsi="Times New Roman" w:cs="Times New Roman"/>
                <w:i/>
                <w:sz w:val="24"/>
                <w:szCs w:val="24"/>
                <w:lang w:eastAsia="ru-RU"/>
              </w:rPr>
              <w:t xml:space="preserve"> </w:t>
            </w:r>
            <w:r w:rsidRPr="001A79B9">
              <w:rPr>
                <w:rFonts w:ascii="Times New Roman" w:eastAsia="Times New Roman" w:hAnsi="Times New Roman" w:cs="Times New Roman"/>
                <w:i/>
                <w:sz w:val="24"/>
                <w:szCs w:val="24"/>
                <w:lang w:eastAsia="ru-RU"/>
              </w:rPr>
              <w:tab/>
            </w:r>
            <w:r w:rsidRPr="001A79B9">
              <w:rPr>
                <w:rFonts w:ascii="Times New Roman" w:eastAsia="Times New Roman" w:hAnsi="Times New Roman" w:cs="Times New Roman"/>
                <w:sz w:val="24"/>
                <w:szCs w:val="24"/>
                <w:lang w:eastAsia="ru-RU"/>
              </w:rPr>
              <w:t>«____» __________ 20___г.</w:t>
            </w:r>
          </w:p>
          <w:p w14:paraId="3B24834B" w14:textId="77777777" w:rsidR="007F3349" w:rsidRPr="001A79B9" w:rsidRDefault="007F3349" w:rsidP="007F3349">
            <w:pPr>
              <w:tabs>
                <w:tab w:val="left" w:pos="6259"/>
              </w:tabs>
              <w:autoSpaceDE w:val="0"/>
              <w:autoSpaceDN w:val="0"/>
              <w:spacing w:before="120" w:after="0" w:line="240" w:lineRule="auto"/>
              <w:jc w:val="both"/>
              <w:rPr>
                <w:rFonts w:ascii="Times New Roman" w:eastAsia="Times New Roman" w:hAnsi="Times New Roman" w:cs="Times New Roman"/>
                <w:sz w:val="24"/>
                <w:szCs w:val="24"/>
                <w:lang w:eastAsia="ru-RU"/>
              </w:rPr>
            </w:pPr>
          </w:p>
        </w:tc>
      </w:tr>
      <w:tr w:rsidR="007F3349" w:rsidRPr="001A79B9" w14:paraId="748D3699" w14:textId="77777777" w:rsidTr="007F3349">
        <w:trPr>
          <w:trHeight w:val="227"/>
        </w:trPr>
        <w:tc>
          <w:tcPr>
            <w:tcW w:w="5000" w:type="pct"/>
            <w:shd w:val="clear" w:color="auto" w:fill="auto"/>
          </w:tcPr>
          <w:p w14:paraId="28AD6761" w14:textId="77777777" w:rsidR="007F3349" w:rsidRPr="001A79B9" w:rsidRDefault="007F3349" w:rsidP="007F3349">
            <w:pPr>
              <w:shd w:val="clear" w:color="auto" w:fill="BFBFBF"/>
              <w:autoSpaceDE w:val="0"/>
              <w:autoSpaceDN w:val="0"/>
              <w:spacing w:after="0" w:line="240" w:lineRule="auto"/>
              <w:jc w:val="both"/>
              <w:rPr>
                <w:rFonts w:ascii="Times New Roman" w:eastAsia="Times New Roman" w:hAnsi="Times New Roman" w:cs="Times New Roman"/>
                <w:b/>
                <w:lang w:eastAsia="ru-RU"/>
              </w:rPr>
            </w:pPr>
            <w:r w:rsidRPr="001A79B9">
              <w:rPr>
                <w:rFonts w:ascii="Times New Roman" w:eastAsia="Times New Roman" w:hAnsi="Times New Roman" w:cs="Times New Roman"/>
                <w:b/>
                <w:lang w:eastAsia="ru-RU"/>
              </w:rPr>
              <w:t>ОТМЕТКИ БАНКА</w:t>
            </w:r>
          </w:p>
          <w:p w14:paraId="1F63C5C4" w14:textId="77777777" w:rsidR="007F3349" w:rsidRPr="001A79B9" w:rsidRDefault="007F3349" w:rsidP="007F3349">
            <w:pPr>
              <w:autoSpaceDE w:val="0"/>
              <w:autoSpaceDN w:val="0"/>
              <w:spacing w:before="120" w:after="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Подписи уполномоченных лиц и оттиск печати клиента проверены на соответствие карточке клиента с образцами подписей и оттиска печати.</w:t>
            </w:r>
          </w:p>
          <w:p w14:paraId="51A6AC4B" w14:textId="77777777" w:rsidR="007F3349" w:rsidRPr="001A79B9" w:rsidRDefault="007F3349" w:rsidP="007F3349">
            <w:pPr>
              <w:autoSpaceDE w:val="0"/>
              <w:autoSpaceDN w:val="0"/>
              <w:spacing w:after="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Заявление предъявлено «___» ________ 20___г. ___________________________________</w:t>
            </w:r>
          </w:p>
          <w:p w14:paraId="022CAD04" w14:textId="77777777" w:rsidR="007F3349" w:rsidRPr="001A79B9" w:rsidRDefault="007F3349" w:rsidP="007F3349">
            <w:pPr>
              <w:autoSpaceDE w:val="0"/>
              <w:autoSpaceDN w:val="0"/>
              <w:spacing w:after="0" w:line="240" w:lineRule="auto"/>
              <w:ind w:firstLine="4135"/>
              <w:jc w:val="center"/>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(Ф.И.О. доверенного лица)</w:t>
            </w:r>
          </w:p>
          <w:p w14:paraId="06F617EC" w14:textId="77777777" w:rsidR="007F3349" w:rsidRPr="001A79B9" w:rsidRDefault="007F3349" w:rsidP="007F3349">
            <w:pPr>
              <w:autoSpaceDE w:val="0"/>
              <w:autoSpaceDN w:val="0"/>
              <w:spacing w:before="120" w:after="12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на основании доверенности от «____» __________ 20___г. №___________*.</w:t>
            </w:r>
          </w:p>
          <w:p w14:paraId="2A006552" w14:textId="77777777" w:rsidR="007F3349" w:rsidRPr="001A79B9" w:rsidRDefault="007F3349" w:rsidP="007F3349">
            <w:pPr>
              <w:autoSpaceDE w:val="0"/>
              <w:autoSpaceDN w:val="0"/>
              <w:spacing w:before="120" w:after="120" w:line="240" w:lineRule="auto"/>
              <w:jc w:val="both"/>
              <w:rPr>
                <w:rFonts w:ascii="Times New Roman" w:eastAsia="Calibri" w:hAnsi="Times New Roman" w:cs="Times New Roman"/>
                <w:sz w:val="24"/>
                <w:szCs w:val="24"/>
              </w:rPr>
            </w:pPr>
            <w:r w:rsidRPr="001A79B9">
              <w:rPr>
                <w:rFonts w:ascii="Times New Roman" w:eastAsia="Calibri" w:hAnsi="Times New Roman" w:cs="Times New Roman"/>
                <w:sz w:val="24"/>
                <w:szCs w:val="24"/>
              </w:rPr>
              <w:t xml:space="preserve">Неиспользованные чеки с №____________ по №_____________ приняты, погашены и помещены в документы дня за </w:t>
            </w:r>
            <w:r w:rsidRPr="001A79B9">
              <w:rPr>
                <w:rFonts w:ascii="Times New Roman" w:eastAsia="Times New Roman" w:hAnsi="Times New Roman" w:cs="Times New Roman"/>
                <w:sz w:val="24"/>
                <w:szCs w:val="24"/>
                <w:lang w:eastAsia="ru-RU"/>
              </w:rPr>
              <w:t>«___» ________ 20___г.</w:t>
            </w:r>
          </w:p>
          <w:p w14:paraId="6C3BC82E" w14:textId="77777777" w:rsidR="007F3349" w:rsidRPr="001A79B9" w:rsidRDefault="007F3349" w:rsidP="007F3349">
            <w:pPr>
              <w:autoSpaceDE w:val="0"/>
              <w:autoSpaceDN w:val="0"/>
              <w:spacing w:before="120" w:after="120" w:line="240" w:lineRule="auto"/>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Остаток денежных средств выдан наличными / перечислен по указанным клиентом реквизитам «___» ________ 20___г. платежным поручением №_______.</w:t>
            </w:r>
          </w:p>
          <w:p w14:paraId="4C7B6FA7" w14:textId="77777777" w:rsidR="007F3349" w:rsidRPr="001A79B9" w:rsidRDefault="007F3349" w:rsidP="007F3349">
            <w:pPr>
              <w:autoSpaceDE w:val="0"/>
              <w:autoSpaceDN w:val="0"/>
              <w:spacing w:before="120" w:after="120" w:line="240" w:lineRule="auto"/>
              <w:jc w:val="both"/>
              <w:rPr>
                <w:rFonts w:ascii="Times New Roman" w:eastAsia="Calibri" w:hAnsi="Times New Roman" w:cs="Times New Roman"/>
                <w:sz w:val="24"/>
                <w:szCs w:val="24"/>
              </w:rPr>
            </w:pPr>
          </w:p>
          <w:p w14:paraId="3677414B" w14:textId="77777777" w:rsidR="007F3349" w:rsidRPr="001A79B9" w:rsidRDefault="007F3349" w:rsidP="007F3349">
            <w:pPr>
              <w:autoSpaceDE w:val="0"/>
              <w:autoSpaceDN w:val="0"/>
              <w:spacing w:after="0" w:line="240" w:lineRule="auto"/>
              <w:ind w:right="91"/>
              <w:jc w:val="both"/>
              <w:rPr>
                <w:rFonts w:ascii="Times New Roman" w:eastAsia="Times New Roman" w:hAnsi="Times New Roman" w:cs="Times New Roman"/>
                <w:i/>
                <w:sz w:val="24"/>
                <w:szCs w:val="24"/>
                <w:lang w:eastAsia="ru-RU"/>
              </w:rPr>
            </w:pPr>
            <w:r w:rsidRPr="001A79B9">
              <w:rPr>
                <w:rFonts w:ascii="Times New Roman" w:eastAsia="Times New Roman" w:hAnsi="Times New Roman" w:cs="Times New Roman"/>
                <w:sz w:val="24"/>
                <w:szCs w:val="24"/>
                <w:lang w:eastAsia="ru-RU"/>
              </w:rPr>
              <w:t>«____» __________ 20___г.  ___________________  ______________  /_______________/</w:t>
            </w:r>
          </w:p>
          <w:p w14:paraId="1810BC1B" w14:textId="41C36CE2" w:rsidR="007F3349" w:rsidRPr="001A79B9" w:rsidRDefault="007F3349" w:rsidP="0069602F">
            <w:pPr>
              <w:tabs>
                <w:tab w:val="left" w:pos="5699"/>
                <w:tab w:val="left" w:pos="7684"/>
              </w:tabs>
              <w:autoSpaceDE w:val="0"/>
              <w:autoSpaceDN w:val="0"/>
              <w:spacing w:after="0" w:line="240" w:lineRule="auto"/>
              <w:ind w:right="459" w:firstLine="3006"/>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(должность работника)</w:t>
            </w:r>
            <w:r w:rsidRPr="001A79B9">
              <w:rPr>
                <w:rFonts w:ascii="Times New Roman" w:eastAsia="Times New Roman" w:hAnsi="Times New Roman" w:cs="Times New Roman"/>
                <w:i/>
                <w:sz w:val="16"/>
                <w:szCs w:val="16"/>
                <w:lang w:eastAsia="ru-RU"/>
              </w:rPr>
              <w:tab/>
              <w:t>(подпись)</w:t>
            </w:r>
            <w:r w:rsidRPr="001A79B9">
              <w:rPr>
                <w:rFonts w:ascii="Times New Roman" w:eastAsia="Times New Roman" w:hAnsi="Times New Roman" w:cs="Times New Roman"/>
                <w:i/>
                <w:sz w:val="16"/>
                <w:szCs w:val="16"/>
                <w:lang w:eastAsia="ru-RU"/>
              </w:rPr>
              <w:tab/>
              <w:t>(Ф.И.О.)</w:t>
            </w:r>
          </w:p>
          <w:p w14:paraId="550D13D3" w14:textId="77777777" w:rsidR="007F3349" w:rsidRPr="001A79B9" w:rsidRDefault="007F3349" w:rsidP="007F3349">
            <w:pPr>
              <w:tabs>
                <w:tab w:val="left" w:pos="2835"/>
              </w:tabs>
              <w:autoSpaceDE w:val="0"/>
              <w:autoSpaceDN w:val="0"/>
              <w:spacing w:before="120" w:after="0" w:line="240" w:lineRule="auto"/>
              <w:jc w:val="both"/>
              <w:rPr>
                <w:rFonts w:ascii="Times New Roman" w:eastAsia="Times New Roman" w:hAnsi="Times New Roman" w:cs="Times New Roman"/>
                <w:sz w:val="24"/>
                <w:szCs w:val="20"/>
                <w:u w:val="single"/>
                <w:lang w:eastAsia="ru-RU"/>
              </w:rPr>
            </w:pPr>
            <w:r w:rsidRPr="001A79B9">
              <w:rPr>
                <w:rFonts w:ascii="Times New Roman" w:eastAsia="Times New Roman" w:hAnsi="Times New Roman" w:cs="Times New Roman"/>
                <w:sz w:val="24"/>
                <w:szCs w:val="24"/>
                <w:lang w:eastAsia="ru-RU"/>
              </w:rPr>
              <w:t>Закрыть __________________________________ счет в ___________________ разрешаю.</w:t>
            </w:r>
          </w:p>
          <w:p w14:paraId="71BE7272" w14:textId="77777777" w:rsidR="007F3349" w:rsidRPr="001A79B9" w:rsidRDefault="007F3349" w:rsidP="007F3349">
            <w:pPr>
              <w:tabs>
                <w:tab w:val="left" w:pos="5707"/>
              </w:tabs>
              <w:autoSpaceDE w:val="0"/>
              <w:autoSpaceDN w:val="0"/>
              <w:spacing w:after="0" w:line="240" w:lineRule="auto"/>
              <w:ind w:firstLine="462"/>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(расчетный, депозитный, специальный банковский, бюджетный и др.)</w:t>
            </w:r>
            <w:r w:rsidRPr="001A79B9">
              <w:rPr>
                <w:rFonts w:ascii="Times New Roman" w:eastAsia="Times New Roman" w:hAnsi="Times New Roman" w:cs="Times New Roman"/>
                <w:i/>
                <w:sz w:val="16"/>
                <w:szCs w:val="16"/>
                <w:lang w:eastAsia="ru-RU"/>
              </w:rPr>
              <w:tab/>
              <w:t>(наименование валюты счета</w:t>
            </w:r>
            <w:r w:rsidRPr="001A79B9">
              <w:rPr>
                <w:rFonts w:ascii="Times New Roman" w:eastAsia="Times New Roman" w:hAnsi="Times New Roman" w:cs="Times New Roman"/>
                <w:i/>
                <w:sz w:val="20"/>
                <w:szCs w:val="20"/>
                <w:lang w:eastAsia="ru-RU"/>
              </w:rPr>
              <w:t>)</w:t>
            </w:r>
          </w:p>
          <w:p w14:paraId="323975BA" w14:textId="77777777" w:rsidR="007F3349" w:rsidRPr="001A79B9" w:rsidRDefault="007F3349" w:rsidP="007F3349">
            <w:pPr>
              <w:tabs>
                <w:tab w:val="left" w:pos="2835"/>
              </w:tabs>
              <w:autoSpaceDE w:val="0"/>
              <w:autoSpaceDN w:val="0"/>
              <w:spacing w:after="120" w:line="240" w:lineRule="auto"/>
              <w:rPr>
                <w:rFonts w:ascii="Times New Roman" w:eastAsia="Times New Roman" w:hAnsi="Times New Roman" w:cs="Times New Roman"/>
                <w:lang w:eastAsia="ru-RU"/>
              </w:rPr>
            </w:pPr>
            <w:r w:rsidRPr="001A79B9">
              <w:rPr>
                <w:rFonts w:ascii="Times New Roman" w:eastAsia="Times New Roman" w:hAnsi="Times New Roman" w:cs="Times New Roman"/>
                <w:lang w:eastAsia="ru-RU"/>
              </w:rPr>
              <w:t>Счет(а) закрыт(ы):</w:t>
            </w:r>
          </w:p>
          <w:tbl>
            <w:tblPr>
              <w:tblStyle w:val="af9"/>
              <w:tblW w:w="0" w:type="auto"/>
              <w:tblLook w:val="04A0" w:firstRow="1" w:lastRow="0" w:firstColumn="1" w:lastColumn="0" w:noHBand="0" w:noVBand="1"/>
            </w:tblPr>
            <w:tblGrid>
              <w:gridCol w:w="1247"/>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tblGrid>
            <w:tr w:rsidR="007F3349" w:rsidRPr="001A79B9" w14:paraId="0273CFFD" w14:textId="77777777" w:rsidTr="007F3349">
              <w:tc>
                <w:tcPr>
                  <w:tcW w:w="1247" w:type="dxa"/>
                  <w:tcBorders>
                    <w:top w:val="nil"/>
                    <w:left w:val="nil"/>
                    <w:bottom w:val="nil"/>
                    <w:right w:val="single" w:sz="4" w:space="0" w:color="auto"/>
                  </w:tcBorders>
                </w:tcPr>
                <w:p w14:paraId="61663337" w14:textId="77777777" w:rsidR="007F3349" w:rsidRPr="001A79B9" w:rsidRDefault="007F3349" w:rsidP="007F3349">
                  <w:pPr>
                    <w:tabs>
                      <w:tab w:val="left" w:pos="2835"/>
                    </w:tabs>
                    <w:autoSpaceDE w:val="0"/>
                    <w:autoSpaceDN w:val="0"/>
                    <w:ind w:left="-72"/>
                  </w:pPr>
                  <w:r w:rsidRPr="001A79B9">
                    <w:t>№ счета</w:t>
                  </w:r>
                </w:p>
              </w:tc>
              <w:tc>
                <w:tcPr>
                  <w:tcW w:w="283" w:type="dxa"/>
                  <w:tcBorders>
                    <w:top w:val="single" w:sz="4" w:space="0" w:color="auto"/>
                    <w:left w:val="single" w:sz="4" w:space="0" w:color="auto"/>
                    <w:bottom w:val="single" w:sz="4" w:space="0" w:color="auto"/>
                    <w:right w:val="single" w:sz="4" w:space="0" w:color="auto"/>
                  </w:tcBorders>
                </w:tcPr>
                <w:p w14:paraId="28C7AC3C"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0F2738D1"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6EBB542F"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23997A00"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51EA0D44"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1B0BDD8B"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313EF04B"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56953C12"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362E5BAD"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2B7FCD39"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60F0C139"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0F31866B"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79FE811F"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33AC82B1"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7C1E80A9"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393AD4B9"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20FF8477"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0589991C"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0AC36C6A"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0622DC8D" w14:textId="77777777" w:rsidR="007F3349" w:rsidRPr="001A79B9" w:rsidRDefault="007F3349" w:rsidP="007F3349">
                  <w:pPr>
                    <w:tabs>
                      <w:tab w:val="left" w:pos="2835"/>
                    </w:tabs>
                    <w:autoSpaceDE w:val="0"/>
                    <w:autoSpaceDN w:val="0"/>
                  </w:pPr>
                </w:p>
              </w:tc>
            </w:tr>
            <w:tr w:rsidR="007F3349" w:rsidRPr="001A79B9" w14:paraId="2F33381B" w14:textId="77777777" w:rsidTr="007F3349">
              <w:tc>
                <w:tcPr>
                  <w:tcW w:w="1247" w:type="dxa"/>
                  <w:tcBorders>
                    <w:top w:val="nil"/>
                    <w:left w:val="nil"/>
                    <w:bottom w:val="nil"/>
                    <w:right w:val="nil"/>
                  </w:tcBorders>
                </w:tcPr>
                <w:p w14:paraId="2FFECA51" w14:textId="77777777" w:rsidR="007F3349" w:rsidRPr="001A79B9" w:rsidRDefault="007F3349" w:rsidP="007F3349">
                  <w:pPr>
                    <w:tabs>
                      <w:tab w:val="left" w:pos="2835"/>
                    </w:tabs>
                    <w:autoSpaceDE w:val="0"/>
                    <w:autoSpaceDN w:val="0"/>
                    <w:ind w:left="-72"/>
                  </w:pPr>
                </w:p>
              </w:tc>
              <w:tc>
                <w:tcPr>
                  <w:tcW w:w="283" w:type="dxa"/>
                  <w:tcBorders>
                    <w:top w:val="single" w:sz="4" w:space="0" w:color="auto"/>
                    <w:left w:val="nil"/>
                    <w:bottom w:val="single" w:sz="4" w:space="0" w:color="auto"/>
                    <w:right w:val="nil"/>
                  </w:tcBorders>
                </w:tcPr>
                <w:p w14:paraId="5CA4621D"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2954D777"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36DABD68"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00A11C12"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3FBE977C"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0DC64BB0"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0B526380"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72BFE0B1"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461BD32C"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348115FA"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5734ED3D"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247E19B3"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14ACA805"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3EB67FF0"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7A56F5E6"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75245EFB"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0F5CA8B7"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70C12CC0"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3DDEAB66" w14:textId="77777777" w:rsidR="007F3349" w:rsidRPr="001A79B9" w:rsidRDefault="007F3349" w:rsidP="007F3349">
                  <w:pPr>
                    <w:tabs>
                      <w:tab w:val="left" w:pos="2835"/>
                    </w:tabs>
                    <w:autoSpaceDE w:val="0"/>
                    <w:autoSpaceDN w:val="0"/>
                  </w:pPr>
                </w:p>
              </w:tc>
              <w:tc>
                <w:tcPr>
                  <w:tcW w:w="283" w:type="dxa"/>
                  <w:tcBorders>
                    <w:top w:val="single" w:sz="4" w:space="0" w:color="auto"/>
                    <w:left w:val="nil"/>
                    <w:bottom w:val="single" w:sz="4" w:space="0" w:color="auto"/>
                    <w:right w:val="nil"/>
                  </w:tcBorders>
                </w:tcPr>
                <w:p w14:paraId="22624664" w14:textId="77777777" w:rsidR="007F3349" w:rsidRPr="001A79B9" w:rsidRDefault="007F3349" w:rsidP="007F3349">
                  <w:pPr>
                    <w:tabs>
                      <w:tab w:val="left" w:pos="2835"/>
                    </w:tabs>
                    <w:autoSpaceDE w:val="0"/>
                    <w:autoSpaceDN w:val="0"/>
                  </w:pPr>
                </w:p>
              </w:tc>
            </w:tr>
            <w:tr w:rsidR="007F3349" w:rsidRPr="001A79B9" w14:paraId="7A2FA554" w14:textId="77777777" w:rsidTr="007F3349">
              <w:tc>
                <w:tcPr>
                  <w:tcW w:w="1247" w:type="dxa"/>
                  <w:tcBorders>
                    <w:top w:val="nil"/>
                    <w:left w:val="nil"/>
                    <w:bottom w:val="nil"/>
                    <w:right w:val="single" w:sz="4" w:space="0" w:color="auto"/>
                  </w:tcBorders>
                </w:tcPr>
                <w:p w14:paraId="5AFC2C1D" w14:textId="77777777" w:rsidR="007F3349" w:rsidRPr="001A79B9" w:rsidRDefault="007F3349" w:rsidP="007F3349">
                  <w:pPr>
                    <w:tabs>
                      <w:tab w:val="left" w:pos="2835"/>
                    </w:tabs>
                    <w:autoSpaceDE w:val="0"/>
                    <w:autoSpaceDN w:val="0"/>
                    <w:ind w:left="-72"/>
                  </w:pPr>
                  <w:r w:rsidRPr="001A79B9">
                    <w:t>№ счета**</w:t>
                  </w:r>
                </w:p>
              </w:tc>
              <w:tc>
                <w:tcPr>
                  <w:tcW w:w="283" w:type="dxa"/>
                  <w:tcBorders>
                    <w:top w:val="single" w:sz="4" w:space="0" w:color="auto"/>
                    <w:left w:val="single" w:sz="4" w:space="0" w:color="auto"/>
                    <w:bottom w:val="single" w:sz="4" w:space="0" w:color="auto"/>
                    <w:right w:val="single" w:sz="4" w:space="0" w:color="auto"/>
                  </w:tcBorders>
                </w:tcPr>
                <w:p w14:paraId="1735393E"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6FE1B7CB"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4154D065"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6DCB9106"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35878752"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2B5F1D3F"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7AF1C629"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284C0FA7"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09013DC8"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0FABD968"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4EC023A7"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3C249256"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620ED0D2"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6D6DF17C"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2DD62326"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0B0F4173"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634E87AE"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56B8132C"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6EC46D93" w14:textId="77777777" w:rsidR="007F3349" w:rsidRPr="001A79B9" w:rsidRDefault="007F3349" w:rsidP="007F3349">
                  <w:pPr>
                    <w:tabs>
                      <w:tab w:val="left" w:pos="2835"/>
                    </w:tabs>
                    <w:autoSpaceDE w:val="0"/>
                    <w:autoSpaceDN w:val="0"/>
                  </w:pPr>
                </w:p>
              </w:tc>
              <w:tc>
                <w:tcPr>
                  <w:tcW w:w="283" w:type="dxa"/>
                  <w:tcBorders>
                    <w:top w:val="single" w:sz="4" w:space="0" w:color="auto"/>
                    <w:left w:val="single" w:sz="4" w:space="0" w:color="auto"/>
                    <w:bottom w:val="single" w:sz="4" w:space="0" w:color="auto"/>
                    <w:right w:val="single" w:sz="4" w:space="0" w:color="auto"/>
                  </w:tcBorders>
                </w:tcPr>
                <w:p w14:paraId="00ACA481" w14:textId="77777777" w:rsidR="007F3349" w:rsidRPr="001A79B9" w:rsidRDefault="007F3349" w:rsidP="007F3349">
                  <w:pPr>
                    <w:tabs>
                      <w:tab w:val="left" w:pos="2835"/>
                    </w:tabs>
                    <w:autoSpaceDE w:val="0"/>
                    <w:autoSpaceDN w:val="0"/>
                  </w:pPr>
                </w:p>
              </w:tc>
            </w:tr>
          </w:tbl>
          <w:p w14:paraId="10E677C3" w14:textId="77777777" w:rsidR="007F3349" w:rsidRPr="001A79B9" w:rsidRDefault="007F3349" w:rsidP="007F3349">
            <w:pPr>
              <w:autoSpaceDE w:val="0"/>
              <w:autoSpaceDN w:val="0"/>
              <w:spacing w:after="120" w:line="240" w:lineRule="auto"/>
              <w:ind w:right="91"/>
              <w:jc w:val="center"/>
              <w:rPr>
                <w:rFonts w:ascii="Times New Roman" w:eastAsia="Times New Roman" w:hAnsi="Times New Roman" w:cs="Times New Roman"/>
                <w:sz w:val="16"/>
                <w:szCs w:val="16"/>
                <w:lang w:eastAsia="ru-RU"/>
              </w:rPr>
            </w:pPr>
          </w:p>
        </w:tc>
      </w:tr>
      <w:tr w:rsidR="007F3349" w:rsidRPr="001A79B9" w14:paraId="2E59554E" w14:textId="77777777" w:rsidTr="007F3349">
        <w:trPr>
          <w:trHeight w:val="273"/>
        </w:trPr>
        <w:tc>
          <w:tcPr>
            <w:tcW w:w="5000" w:type="pct"/>
            <w:shd w:val="clear" w:color="auto" w:fill="auto"/>
            <w:vAlign w:val="center"/>
          </w:tcPr>
          <w:p w14:paraId="687485B7" w14:textId="77777777" w:rsidR="007F3349" w:rsidRPr="001A79B9" w:rsidRDefault="007F3349" w:rsidP="007F3349">
            <w:pPr>
              <w:autoSpaceDE w:val="0"/>
              <w:autoSpaceDN w:val="0"/>
              <w:spacing w:after="0" w:line="240" w:lineRule="auto"/>
              <w:ind w:right="91"/>
              <w:jc w:val="both"/>
              <w:rPr>
                <w:rFonts w:ascii="Times New Roman" w:eastAsia="Times New Roman" w:hAnsi="Times New Roman" w:cs="Times New Roman"/>
                <w:sz w:val="20"/>
                <w:szCs w:val="20"/>
                <w:lang w:eastAsia="ru-RU"/>
              </w:rPr>
            </w:pPr>
          </w:p>
          <w:p w14:paraId="593A9A51" w14:textId="77777777" w:rsidR="007F3349" w:rsidRPr="001A79B9" w:rsidRDefault="007F3349" w:rsidP="007F3349">
            <w:pPr>
              <w:autoSpaceDE w:val="0"/>
              <w:autoSpaceDN w:val="0"/>
              <w:spacing w:after="0" w:line="240" w:lineRule="auto"/>
              <w:ind w:right="91"/>
              <w:jc w:val="both"/>
              <w:rPr>
                <w:rFonts w:ascii="Times New Roman" w:eastAsia="Times New Roman" w:hAnsi="Times New Roman" w:cs="Times New Roman"/>
                <w:i/>
                <w:sz w:val="24"/>
                <w:szCs w:val="24"/>
                <w:lang w:eastAsia="ru-RU"/>
              </w:rPr>
            </w:pPr>
            <w:r w:rsidRPr="001A79B9">
              <w:rPr>
                <w:rFonts w:ascii="Times New Roman" w:eastAsia="Times New Roman" w:hAnsi="Times New Roman" w:cs="Times New Roman"/>
                <w:sz w:val="24"/>
                <w:szCs w:val="24"/>
                <w:lang w:eastAsia="ru-RU"/>
              </w:rPr>
              <w:t>«____» __________ 20___г.  ___________________  ______________  /_______________/</w:t>
            </w:r>
          </w:p>
          <w:p w14:paraId="383EF14A" w14:textId="77777777" w:rsidR="007F3349" w:rsidRPr="001A79B9" w:rsidRDefault="007F3349" w:rsidP="007F3349">
            <w:pPr>
              <w:tabs>
                <w:tab w:val="left" w:pos="5707"/>
                <w:tab w:val="left" w:pos="7692"/>
              </w:tabs>
              <w:autoSpaceDE w:val="0"/>
              <w:autoSpaceDN w:val="0"/>
              <w:spacing w:after="0" w:line="240" w:lineRule="auto"/>
              <w:ind w:right="459" w:firstLine="3014"/>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(должность уполномоченного</w:t>
            </w:r>
            <w:r w:rsidRPr="001A79B9">
              <w:rPr>
                <w:rFonts w:ascii="Times New Roman" w:eastAsia="Times New Roman" w:hAnsi="Times New Roman" w:cs="Times New Roman"/>
                <w:i/>
                <w:sz w:val="16"/>
                <w:szCs w:val="16"/>
                <w:lang w:eastAsia="ru-RU"/>
              </w:rPr>
              <w:tab/>
              <w:t>(подпись)</w:t>
            </w:r>
            <w:r w:rsidRPr="001A79B9">
              <w:rPr>
                <w:rFonts w:ascii="Times New Roman" w:eastAsia="Times New Roman" w:hAnsi="Times New Roman" w:cs="Times New Roman"/>
                <w:i/>
                <w:sz w:val="16"/>
                <w:szCs w:val="16"/>
                <w:lang w:eastAsia="ru-RU"/>
              </w:rPr>
              <w:tab/>
              <w:t>(Ф.И.О.)</w:t>
            </w:r>
          </w:p>
          <w:p w14:paraId="61BB71E2" w14:textId="77777777" w:rsidR="007F3349" w:rsidRPr="001A79B9" w:rsidRDefault="007F3349" w:rsidP="0069602F">
            <w:pPr>
              <w:autoSpaceDE w:val="0"/>
              <w:autoSpaceDN w:val="0"/>
              <w:spacing w:after="0" w:line="240" w:lineRule="auto"/>
              <w:ind w:firstLine="3573"/>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работника)</w:t>
            </w:r>
          </w:p>
          <w:p w14:paraId="6F0CC84F" w14:textId="77777777" w:rsidR="007F3349" w:rsidRPr="001A79B9" w:rsidRDefault="007F3349" w:rsidP="007F3349">
            <w:pPr>
              <w:autoSpaceDE w:val="0"/>
              <w:autoSpaceDN w:val="0"/>
              <w:spacing w:after="0" w:line="240" w:lineRule="auto"/>
              <w:jc w:val="both"/>
              <w:rPr>
                <w:rFonts w:ascii="Times New Roman" w:eastAsia="Times New Roman" w:hAnsi="Times New Roman" w:cs="Times New Roman"/>
                <w:i/>
                <w:sz w:val="16"/>
                <w:szCs w:val="16"/>
                <w:lang w:eastAsia="ru-RU"/>
              </w:rPr>
            </w:pPr>
          </w:p>
          <w:p w14:paraId="586D7D67" w14:textId="59EFF5A9" w:rsidR="007F3349" w:rsidRPr="001A79B9" w:rsidRDefault="007F3349" w:rsidP="007F3349">
            <w:pPr>
              <w:autoSpaceDE w:val="0"/>
              <w:autoSpaceDN w:val="0"/>
              <w:spacing w:after="0" w:line="240" w:lineRule="auto"/>
              <w:ind w:right="91"/>
              <w:jc w:val="both"/>
              <w:rPr>
                <w:rFonts w:ascii="Times New Roman" w:eastAsia="Times New Roman" w:hAnsi="Times New Roman" w:cs="Times New Roman"/>
                <w:i/>
                <w:sz w:val="16"/>
                <w:szCs w:val="16"/>
                <w:lang w:eastAsia="ru-RU"/>
              </w:rPr>
            </w:pPr>
            <w:r w:rsidRPr="001A79B9">
              <w:rPr>
                <w:rFonts w:ascii="Times New Roman" w:eastAsia="Times New Roman" w:hAnsi="Times New Roman" w:cs="Times New Roman"/>
                <w:i/>
                <w:sz w:val="16"/>
                <w:szCs w:val="16"/>
                <w:lang w:eastAsia="ru-RU"/>
              </w:rPr>
              <w:t>* Заполняется собственноручно</w:t>
            </w:r>
            <w:r w:rsidR="0069602F" w:rsidRPr="001A79B9">
              <w:rPr>
                <w:rFonts w:ascii="Times New Roman" w:eastAsia="Times New Roman" w:hAnsi="Times New Roman" w:cs="Times New Roman"/>
                <w:i/>
                <w:sz w:val="16"/>
                <w:szCs w:val="16"/>
                <w:lang w:eastAsia="ru-RU"/>
              </w:rPr>
              <w:t xml:space="preserve"> работником Банка</w:t>
            </w:r>
            <w:r w:rsidRPr="001A79B9">
              <w:rPr>
                <w:rFonts w:ascii="Times New Roman" w:eastAsia="Times New Roman" w:hAnsi="Times New Roman" w:cs="Times New Roman"/>
                <w:i/>
                <w:sz w:val="16"/>
                <w:szCs w:val="16"/>
                <w:lang w:eastAsia="ru-RU"/>
              </w:rPr>
              <w:t xml:space="preserve"> при предъявлении доверенным лицом клиента.</w:t>
            </w:r>
          </w:p>
          <w:p w14:paraId="7B70B83F" w14:textId="77777777" w:rsidR="007F3349" w:rsidRPr="001A79B9" w:rsidRDefault="007F3349" w:rsidP="007F3349">
            <w:pPr>
              <w:autoSpaceDE w:val="0"/>
              <w:autoSpaceDN w:val="0"/>
              <w:spacing w:after="0" w:line="240" w:lineRule="auto"/>
              <w:ind w:right="91"/>
              <w:jc w:val="both"/>
              <w:rPr>
                <w:rFonts w:ascii="Times New Roman" w:eastAsia="Times New Roman" w:hAnsi="Times New Roman" w:cs="Times New Roman"/>
                <w:b/>
                <w:lang w:eastAsia="ru-RU"/>
              </w:rPr>
            </w:pPr>
            <w:r w:rsidRPr="001A79B9">
              <w:rPr>
                <w:rFonts w:ascii="Times New Roman" w:eastAsia="Times New Roman" w:hAnsi="Times New Roman" w:cs="Times New Roman"/>
                <w:i/>
                <w:sz w:val="16"/>
                <w:szCs w:val="16"/>
                <w:lang w:eastAsia="ru-RU"/>
              </w:rPr>
              <w:t>** В данном поле указывается номер счета, открытого одновременно со счетом в иностранной валюте/специальным банковским счетом платежного агента (субагента)/банковского платежного агента (субагента)/поставщика в рамках одного договора.</w:t>
            </w:r>
          </w:p>
        </w:tc>
      </w:tr>
    </w:tbl>
    <w:p w14:paraId="2FB5EEA5" w14:textId="504C764C" w:rsidR="00BA1691" w:rsidRPr="001A79B9" w:rsidRDefault="00BA1691" w:rsidP="0069602F">
      <w:pPr>
        <w:autoSpaceDE w:val="0"/>
        <w:autoSpaceDN w:val="0"/>
        <w:spacing w:before="120" w:after="120" w:line="240" w:lineRule="auto"/>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br w:type="page"/>
      </w:r>
    </w:p>
    <w:p w14:paraId="6CB847B2" w14:textId="4D8FB771" w:rsidR="00BA1691" w:rsidRPr="001A79B9" w:rsidRDefault="00D657DE" w:rsidP="00BA1691">
      <w:pPr>
        <w:autoSpaceDE w:val="0"/>
        <w:autoSpaceDN w:val="0"/>
        <w:spacing w:after="120" w:line="240" w:lineRule="auto"/>
        <w:ind w:left="5670"/>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ПРИЛОЖЕНИЕ 4</w:t>
      </w:r>
    </w:p>
    <w:p w14:paraId="395F25C2" w14:textId="6F374C90" w:rsidR="00D657DE" w:rsidRPr="001A79B9" w:rsidRDefault="00D657DE" w:rsidP="00D657DE">
      <w:pPr>
        <w:autoSpaceDE w:val="0"/>
        <w:autoSpaceDN w:val="0"/>
        <w:spacing w:after="120" w:line="240" w:lineRule="auto"/>
        <w:ind w:left="5670"/>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bCs/>
          <w:sz w:val="24"/>
          <w:szCs w:val="24"/>
          <w:lang w:eastAsia="ru-RU"/>
        </w:rPr>
        <w:t xml:space="preserve">к </w:t>
      </w:r>
      <w:r w:rsidRPr="001A79B9">
        <w:rPr>
          <w:rFonts w:ascii="Times New Roman" w:eastAsia="Times New Roman" w:hAnsi="Times New Roman" w:cs="Times New Roman"/>
          <w:sz w:val="24"/>
          <w:szCs w:val="24"/>
          <w:lang w:eastAsia="ru-RU"/>
        </w:rPr>
        <w:t>Условиям открытия и обслуживания расчетных счетов</w:t>
      </w:r>
    </w:p>
    <w:p w14:paraId="37813636" w14:textId="2894A136" w:rsidR="000250C7" w:rsidRPr="001A79B9" w:rsidRDefault="000250C7" w:rsidP="000250C7">
      <w:pPr>
        <w:autoSpaceDE w:val="0"/>
        <w:autoSpaceDN w:val="0"/>
        <w:spacing w:after="120" w:line="240" w:lineRule="auto"/>
        <w:jc w:val="center"/>
        <w:outlineLvl w:val="0"/>
        <w:rPr>
          <w:rFonts w:ascii="Times New Roman" w:eastAsia="Times New Roman" w:hAnsi="Times New Roman" w:cs="Times New Roman"/>
          <w:b/>
          <w:sz w:val="24"/>
          <w:szCs w:val="24"/>
          <w:lang w:eastAsia="ru-RU"/>
        </w:rPr>
      </w:pPr>
      <w:bookmarkStart w:id="62" w:name="_Toc210727962"/>
      <w:r w:rsidRPr="002941B7">
        <w:rPr>
          <w:rFonts w:ascii="Times New Roman" w:eastAsia="Times New Roman" w:hAnsi="Times New Roman" w:cs="Times New Roman"/>
          <w:b/>
          <w:bCs/>
          <w:color w:val="FFFFFF" w:themeColor="background1"/>
          <w:sz w:val="24"/>
          <w:szCs w:val="24"/>
          <w:lang w:eastAsia="ru-RU"/>
        </w:rPr>
        <w:t>ПРИЛОЖЕНИЕ 4.</w:t>
      </w:r>
      <w:r w:rsidRPr="002941B7">
        <w:rPr>
          <w:rFonts w:ascii="Times New Roman" w:eastAsia="Times New Roman" w:hAnsi="Times New Roman" w:cs="Times New Roman"/>
          <w:b/>
          <w:bCs/>
          <w:color w:val="FFFFFF" w:themeColor="background1"/>
          <w:sz w:val="24"/>
          <w:szCs w:val="24"/>
          <w:lang w:eastAsia="ru-RU"/>
        </w:rPr>
        <w:br/>
      </w:r>
      <w:r w:rsidRPr="001A79B9">
        <w:rPr>
          <w:rFonts w:ascii="Times New Roman" w:hAnsi="Times New Roman" w:cs="Times New Roman"/>
          <w:b/>
          <w:bCs/>
          <w:sz w:val="24"/>
          <w:szCs w:val="24"/>
        </w:rPr>
        <w:t>КАРТОЧКА С ОБРАЗЦАМИ ПОДПИСЕЙ И ОТТИСКА ПЕЧАТИ</w:t>
      </w:r>
      <w:bookmarkEnd w:id="62"/>
    </w:p>
    <w:tbl>
      <w:tblPr>
        <w:tblW w:w="5006" w:type="pct"/>
        <w:tblInd w:w="-5" w:type="dxa"/>
        <w:tblCellMar>
          <w:left w:w="28" w:type="dxa"/>
          <w:right w:w="28" w:type="dxa"/>
        </w:tblCellMar>
        <w:tblLook w:val="0000" w:firstRow="0" w:lastRow="0" w:firstColumn="0" w:lastColumn="0" w:noHBand="0" w:noVBand="0"/>
      </w:tblPr>
      <w:tblGrid>
        <w:gridCol w:w="654"/>
        <w:gridCol w:w="799"/>
        <w:gridCol w:w="3254"/>
        <w:gridCol w:w="1448"/>
        <w:gridCol w:w="112"/>
        <w:gridCol w:w="2956"/>
        <w:gridCol w:w="133"/>
      </w:tblGrid>
      <w:tr w:rsidR="00D078B1" w:rsidRPr="001A79B9" w14:paraId="2935B2FB" w14:textId="77777777" w:rsidTr="000250C7">
        <w:trPr>
          <w:trHeight w:val="283"/>
        </w:trPr>
        <w:tc>
          <w:tcPr>
            <w:tcW w:w="3289" w:type="pct"/>
            <w:gridSpan w:val="4"/>
            <w:tcBorders>
              <w:top w:val="single" w:sz="4" w:space="0" w:color="auto"/>
              <w:left w:val="single" w:sz="4" w:space="0" w:color="auto"/>
              <w:bottom w:val="single" w:sz="4" w:space="0" w:color="auto"/>
              <w:right w:val="single" w:sz="4" w:space="0" w:color="auto"/>
            </w:tcBorders>
            <w:vAlign w:val="bottom"/>
          </w:tcPr>
          <w:p w14:paraId="38E748D0"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Клиент (владелец счета) </w:t>
            </w:r>
          </w:p>
        </w:tc>
        <w:tc>
          <w:tcPr>
            <w:tcW w:w="1711" w:type="pct"/>
            <w:gridSpan w:val="3"/>
            <w:tcBorders>
              <w:top w:val="single" w:sz="4" w:space="0" w:color="auto"/>
              <w:left w:val="nil"/>
              <w:bottom w:val="single" w:sz="4" w:space="0" w:color="auto"/>
              <w:right w:val="single" w:sz="4" w:space="0" w:color="auto"/>
            </w:tcBorders>
            <w:vAlign w:val="bottom"/>
          </w:tcPr>
          <w:p w14:paraId="1BE13186"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Отметка Банка</w:t>
            </w:r>
          </w:p>
        </w:tc>
      </w:tr>
      <w:tr w:rsidR="00D078B1" w:rsidRPr="001A79B9" w14:paraId="715D1614" w14:textId="77777777" w:rsidTr="000250C7">
        <w:trPr>
          <w:cantSplit/>
          <w:trHeight w:val="283"/>
        </w:trPr>
        <w:tc>
          <w:tcPr>
            <w:tcW w:w="3289" w:type="pct"/>
            <w:gridSpan w:val="4"/>
            <w:tcBorders>
              <w:top w:val="single" w:sz="4" w:space="0" w:color="auto"/>
              <w:left w:val="single" w:sz="4" w:space="0" w:color="auto"/>
              <w:bottom w:val="single" w:sz="4" w:space="0" w:color="auto"/>
              <w:right w:val="single" w:sz="4" w:space="0" w:color="auto"/>
            </w:tcBorders>
            <w:vAlign w:val="bottom"/>
          </w:tcPr>
          <w:p w14:paraId="0C1FFDBC" w14:textId="77777777" w:rsidR="00D078B1" w:rsidRPr="001A79B9" w:rsidRDefault="00D078B1" w:rsidP="00E333B2">
            <w:pPr>
              <w:rPr>
                <w:rFonts w:ascii="Times New Roman" w:hAnsi="Times New Roman" w:cs="Times New Roman"/>
                <w:sz w:val="18"/>
                <w:szCs w:val="18"/>
              </w:rPr>
            </w:pPr>
          </w:p>
        </w:tc>
        <w:tc>
          <w:tcPr>
            <w:tcW w:w="1711" w:type="pct"/>
            <w:gridSpan w:val="3"/>
            <w:tcBorders>
              <w:top w:val="single" w:sz="4" w:space="0" w:color="auto"/>
              <w:left w:val="nil"/>
              <w:bottom w:val="nil"/>
              <w:right w:val="single" w:sz="4" w:space="0" w:color="auto"/>
            </w:tcBorders>
            <w:vAlign w:val="bottom"/>
          </w:tcPr>
          <w:p w14:paraId="4255D1C4" w14:textId="77777777" w:rsidR="00D078B1" w:rsidRPr="001A79B9" w:rsidRDefault="00D078B1" w:rsidP="00E333B2">
            <w:pPr>
              <w:rPr>
                <w:rFonts w:ascii="Times New Roman" w:hAnsi="Times New Roman" w:cs="Times New Roman"/>
                <w:sz w:val="18"/>
                <w:szCs w:val="18"/>
              </w:rPr>
            </w:pPr>
          </w:p>
        </w:tc>
      </w:tr>
      <w:tr w:rsidR="00D078B1" w:rsidRPr="001A79B9" w14:paraId="2538E665" w14:textId="77777777" w:rsidTr="000250C7">
        <w:trPr>
          <w:cantSplit/>
          <w:trHeight w:val="283"/>
        </w:trPr>
        <w:tc>
          <w:tcPr>
            <w:tcW w:w="3289" w:type="pct"/>
            <w:gridSpan w:val="4"/>
            <w:tcBorders>
              <w:top w:val="single" w:sz="4" w:space="0" w:color="auto"/>
              <w:left w:val="single" w:sz="4" w:space="0" w:color="auto"/>
              <w:bottom w:val="single" w:sz="4" w:space="0" w:color="auto"/>
              <w:right w:val="single" w:sz="4" w:space="0" w:color="auto"/>
            </w:tcBorders>
            <w:vAlign w:val="bottom"/>
          </w:tcPr>
          <w:p w14:paraId="1B250138" w14:textId="77777777" w:rsidR="00D078B1" w:rsidRPr="001A79B9" w:rsidRDefault="00D078B1" w:rsidP="00E333B2">
            <w:pPr>
              <w:rPr>
                <w:rFonts w:ascii="Times New Roman" w:hAnsi="Times New Roman" w:cs="Times New Roman"/>
                <w:sz w:val="18"/>
                <w:szCs w:val="18"/>
              </w:rPr>
            </w:pPr>
          </w:p>
        </w:tc>
        <w:tc>
          <w:tcPr>
            <w:tcW w:w="60" w:type="pct"/>
            <w:tcBorders>
              <w:top w:val="nil"/>
              <w:left w:val="nil"/>
              <w:bottom w:val="nil"/>
            </w:tcBorders>
            <w:vAlign w:val="bottom"/>
          </w:tcPr>
          <w:p w14:paraId="75AC6FDF" w14:textId="77777777" w:rsidR="00D078B1" w:rsidRPr="001A79B9" w:rsidRDefault="00D078B1" w:rsidP="00E333B2">
            <w:pPr>
              <w:rPr>
                <w:rFonts w:ascii="Times New Roman" w:hAnsi="Times New Roman" w:cs="Times New Roman"/>
                <w:sz w:val="18"/>
                <w:szCs w:val="18"/>
              </w:rPr>
            </w:pPr>
          </w:p>
        </w:tc>
        <w:tc>
          <w:tcPr>
            <w:tcW w:w="1580" w:type="pct"/>
            <w:tcBorders>
              <w:top w:val="nil"/>
              <w:bottom w:val="single" w:sz="4" w:space="0" w:color="auto"/>
            </w:tcBorders>
            <w:vAlign w:val="bottom"/>
          </w:tcPr>
          <w:p w14:paraId="734CB67E" w14:textId="77777777" w:rsidR="00D078B1" w:rsidRPr="001A79B9" w:rsidRDefault="00D078B1" w:rsidP="00E333B2">
            <w:pPr>
              <w:rPr>
                <w:rFonts w:ascii="Times New Roman" w:hAnsi="Times New Roman" w:cs="Times New Roman"/>
                <w:sz w:val="18"/>
                <w:szCs w:val="18"/>
              </w:rPr>
            </w:pPr>
          </w:p>
        </w:tc>
        <w:tc>
          <w:tcPr>
            <w:tcW w:w="71" w:type="pct"/>
            <w:tcBorders>
              <w:top w:val="nil"/>
              <w:left w:val="nil"/>
              <w:right w:val="single" w:sz="4" w:space="0" w:color="auto"/>
            </w:tcBorders>
            <w:vAlign w:val="bottom"/>
          </w:tcPr>
          <w:p w14:paraId="610202F9" w14:textId="77777777" w:rsidR="00D078B1" w:rsidRPr="001A79B9" w:rsidRDefault="00D078B1" w:rsidP="00E333B2">
            <w:pPr>
              <w:rPr>
                <w:rFonts w:ascii="Times New Roman" w:hAnsi="Times New Roman" w:cs="Times New Roman"/>
                <w:sz w:val="18"/>
                <w:szCs w:val="18"/>
              </w:rPr>
            </w:pPr>
          </w:p>
        </w:tc>
      </w:tr>
      <w:tr w:rsidR="00D078B1" w:rsidRPr="001A79B9" w14:paraId="70B8D313" w14:textId="77777777" w:rsidTr="000250C7">
        <w:trPr>
          <w:cantSplit/>
          <w:trHeight w:val="283"/>
        </w:trPr>
        <w:tc>
          <w:tcPr>
            <w:tcW w:w="3289" w:type="pct"/>
            <w:gridSpan w:val="4"/>
            <w:tcBorders>
              <w:top w:val="single" w:sz="4" w:space="0" w:color="auto"/>
              <w:left w:val="single" w:sz="4" w:space="0" w:color="auto"/>
              <w:bottom w:val="single" w:sz="4" w:space="0" w:color="auto"/>
              <w:right w:val="single" w:sz="4" w:space="0" w:color="auto"/>
            </w:tcBorders>
            <w:vAlign w:val="bottom"/>
          </w:tcPr>
          <w:p w14:paraId="12EB85AA" w14:textId="77777777" w:rsidR="00D078B1" w:rsidRPr="001A79B9" w:rsidRDefault="00D078B1" w:rsidP="00E333B2">
            <w:pPr>
              <w:rPr>
                <w:rFonts w:ascii="Times New Roman" w:hAnsi="Times New Roman" w:cs="Times New Roman"/>
                <w:sz w:val="18"/>
                <w:szCs w:val="18"/>
              </w:rPr>
            </w:pPr>
          </w:p>
        </w:tc>
        <w:tc>
          <w:tcPr>
            <w:tcW w:w="60" w:type="pct"/>
            <w:tcBorders>
              <w:top w:val="nil"/>
              <w:left w:val="nil"/>
              <w:bottom w:val="nil"/>
            </w:tcBorders>
            <w:vAlign w:val="bottom"/>
          </w:tcPr>
          <w:p w14:paraId="70737D7B" w14:textId="77777777" w:rsidR="00D078B1" w:rsidRPr="001A79B9" w:rsidRDefault="00D078B1" w:rsidP="00E333B2">
            <w:pPr>
              <w:rPr>
                <w:rFonts w:ascii="Times New Roman" w:hAnsi="Times New Roman" w:cs="Times New Roman"/>
                <w:sz w:val="18"/>
                <w:szCs w:val="18"/>
              </w:rPr>
            </w:pPr>
          </w:p>
        </w:tc>
        <w:tc>
          <w:tcPr>
            <w:tcW w:w="1651" w:type="pct"/>
            <w:gridSpan w:val="2"/>
            <w:tcBorders>
              <w:top w:val="nil"/>
              <w:right w:val="single" w:sz="4" w:space="0" w:color="auto"/>
            </w:tcBorders>
            <w:vAlign w:val="bottom"/>
          </w:tcPr>
          <w:p w14:paraId="19A1D6C4"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(подпись)</w:t>
            </w:r>
          </w:p>
        </w:tc>
      </w:tr>
      <w:tr w:rsidR="00D078B1" w:rsidRPr="001A79B9" w14:paraId="70974E36" w14:textId="77777777" w:rsidTr="000250C7">
        <w:trPr>
          <w:cantSplit/>
          <w:trHeight w:val="283"/>
        </w:trPr>
        <w:tc>
          <w:tcPr>
            <w:tcW w:w="3289" w:type="pct"/>
            <w:gridSpan w:val="4"/>
            <w:tcBorders>
              <w:top w:val="single" w:sz="4" w:space="0" w:color="auto"/>
              <w:left w:val="single" w:sz="4" w:space="0" w:color="auto"/>
              <w:bottom w:val="single" w:sz="4" w:space="0" w:color="auto"/>
              <w:right w:val="single" w:sz="4" w:space="0" w:color="auto"/>
            </w:tcBorders>
            <w:vAlign w:val="bottom"/>
          </w:tcPr>
          <w:p w14:paraId="7D8670BE"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 </w:t>
            </w:r>
          </w:p>
        </w:tc>
        <w:tc>
          <w:tcPr>
            <w:tcW w:w="60" w:type="pct"/>
            <w:tcBorders>
              <w:top w:val="nil"/>
              <w:left w:val="nil"/>
            </w:tcBorders>
            <w:vAlign w:val="bottom"/>
          </w:tcPr>
          <w:p w14:paraId="29A01825" w14:textId="77777777" w:rsidR="00D078B1" w:rsidRPr="001A79B9" w:rsidRDefault="00D078B1" w:rsidP="00E333B2">
            <w:pPr>
              <w:rPr>
                <w:rFonts w:ascii="Times New Roman" w:hAnsi="Times New Roman" w:cs="Times New Roman"/>
                <w:sz w:val="18"/>
                <w:szCs w:val="18"/>
              </w:rPr>
            </w:pPr>
          </w:p>
        </w:tc>
        <w:tc>
          <w:tcPr>
            <w:tcW w:w="1651" w:type="pct"/>
            <w:gridSpan w:val="2"/>
            <w:tcBorders>
              <w:top w:val="nil"/>
              <w:right w:val="single" w:sz="4" w:space="0" w:color="auto"/>
            </w:tcBorders>
            <w:vAlign w:val="bottom"/>
          </w:tcPr>
          <w:p w14:paraId="7DCB054D"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«____» __________________ 20____ г.</w:t>
            </w:r>
          </w:p>
        </w:tc>
      </w:tr>
      <w:tr w:rsidR="00D078B1" w:rsidRPr="001A79B9" w14:paraId="2C71AC21" w14:textId="77777777" w:rsidTr="000250C7">
        <w:trPr>
          <w:cantSplit/>
          <w:trHeight w:val="283"/>
        </w:trPr>
        <w:tc>
          <w:tcPr>
            <w:tcW w:w="3289" w:type="pct"/>
            <w:gridSpan w:val="4"/>
            <w:tcBorders>
              <w:top w:val="single" w:sz="4" w:space="0" w:color="auto"/>
              <w:left w:val="single" w:sz="4" w:space="0" w:color="auto"/>
              <w:bottom w:val="single" w:sz="4" w:space="0" w:color="auto"/>
              <w:right w:val="single" w:sz="4" w:space="0" w:color="auto"/>
            </w:tcBorders>
            <w:vAlign w:val="bottom"/>
          </w:tcPr>
          <w:p w14:paraId="77A0558A"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Банк </w:t>
            </w:r>
          </w:p>
        </w:tc>
        <w:tc>
          <w:tcPr>
            <w:tcW w:w="1711" w:type="pct"/>
            <w:gridSpan w:val="3"/>
            <w:tcBorders>
              <w:top w:val="single" w:sz="4" w:space="0" w:color="auto"/>
              <w:left w:val="nil"/>
              <w:bottom w:val="single" w:sz="4" w:space="0" w:color="auto"/>
              <w:right w:val="single" w:sz="4" w:space="0" w:color="auto"/>
            </w:tcBorders>
            <w:vAlign w:val="bottom"/>
          </w:tcPr>
          <w:p w14:paraId="5CFE8CF0"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Прочие отметки</w:t>
            </w:r>
          </w:p>
        </w:tc>
      </w:tr>
      <w:tr w:rsidR="00D078B1" w:rsidRPr="001A79B9" w14:paraId="4CC4524E" w14:textId="77777777" w:rsidTr="000250C7">
        <w:trPr>
          <w:cantSplit/>
          <w:trHeight w:val="283"/>
        </w:trPr>
        <w:tc>
          <w:tcPr>
            <w:tcW w:w="3289" w:type="pct"/>
            <w:gridSpan w:val="4"/>
            <w:tcBorders>
              <w:top w:val="single" w:sz="4" w:space="0" w:color="auto"/>
              <w:left w:val="single" w:sz="4" w:space="0" w:color="auto"/>
              <w:bottom w:val="single" w:sz="4" w:space="0" w:color="auto"/>
              <w:right w:val="single" w:sz="4" w:space="0" w:color="auto"/>
            </w:tcBorders>
            <w:vAlign w:val="bottom"/>
          </w:tcPr>
          <w:p w14:paraId="1FE538C5" w14:textId="77777777" w:rsidR="00D078B1" w:rsidRPr="001A79B9" w:rsidRDefault="00D078B1" w:rsidP="00E333B2">
            <w:pPr>
              <w:rPr>
                <w:rFonts w:ascii="Times New Roman" w:hAnsi="Times New Roman" w:cs="Times New Roman"/>
                <w:sz w:val="18"/>
                <w:szCs w:val="18"/>
              </w:rPr>
            </w:pPr>
          </w:p>
        </w:tc>
        <w:tc>
          <w:tcPr>
            <w:tcW w:w="1711" w:type="pct"/>
            <w:gridSpan w:val="3"/>
            <w:tcBorders>
              <w:top w:val="single" w:sz="4" w:space="0" w:color="auto"/>
              <w:left w:val="nil"/>
              <w:bottom w:val="single" w:sz="4" w:space="0" w:color="auto"/>
              <w:right w:val="single" w:sz="4" w:space="0" w:color="auto"/>
            </w:tcBorders>
            <w:vAlign w:val="bottom"/>
          </w:tcPr>
          <w:p w14:paraId="37BF9BAF" w14:textId="77777777" w:rsidR="00D078B1" w:rsidRPr="001A79B9" w:rsidRDefault="00D078B1" w:rsidP="00E333B2">
            <w:pPr>
              <w:rPr>
                <w:rFonts w:ascii="Times New Roman" w:hAnsi="Times New Roman" w:cs="Times New Roman"/>
                <w:sz w:val="18"/>
                <w:szCs w:val="18"/>
              </w:rPr>
            </w:pPr>
          </w:p>
        </w:tc>
      </w:tr>
      <w:tr w:rsidR="00D078B1" w:rsidRPr="001A79B9" w14:paraId="132C9C14" w14:textId="77777777" w:rsidTr="000250C7">
        <w:trPr>
          <w:cantSplit/>
          <w:trHeight w:val="283"/>
        </w:trPr>
        <w:tc>
          <w:tcPr>
            <w:tcW w:w="3289" w:type="pct"/>
            <w:gridSpan w:val="4"/>
            <w:tcBorders>
              <w:top w:val="single" w:sz="4" w:space="0" w:color="auto"/>
              <w:left w:val="single" w:sz="4" w:space="0" w:color="auto"/>
              <w:bottom w:val="single" w:sz="4" w:space="0" w:color="auto"/>
              <w:right w:val="single" w:sz="4" w:space="0" w:color="auto"/>
            </w:tcBorders>
            <w:vAlign w:val="bottom"/>
          </w:tcPr>
          <w:p w14:paraId="229649FD"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 счета </w:t>
            </w:r>
          </w:p>
        </w:tc>
        <w:tc>
          <w:tcPr>
            <w:tcW w:w="1711" w:type="pct"/>
            <w:gridSpan w:val="3"/>
            <w:tcBorders>
              <w:top w:val="single" w:sz="4" w:space="0" w:color="auto"/>
              <w:left w:val="nil"/>
              <w:bottom w:val="single" w:sz="4" w:space="0" w:color="auto"/>
              <w:right w:val="single" w:sz="4" w:space="0" w:color="auto"/>
            </w:tcBorders>
            <w:vAlign w:val="bottom"/>
          </w:tcPr>
          <w:p w14:paraId="7AA1259B" w14:textId="77777777" w:rsidR="00D078B1" w:rsidRPr="001A79B9" w:rsidRDefault="00D078B1" w:rsidP="00E333B2">
            <w:pPr>
              <w:rPr>
                <w:rFonts w:ascii="Times New Roman" w:hAnsi="Times New Roman" w:cs="Times New Roman"/>
                <w:sz w:val="18"/>
                <w:szCs w:val="18"/>
              </w:rPr>
            </w:pPr>
          </w:p>
        </w:tc>
      </w:tr>
      <w:tr w:rsidR="00D078B1" w:rsidRPr="001A79B9" w14:paraId="63E1CD47" w14:textId="77777777" w:rsidTr="000250C7">
        <w:trPr>
          <w:cantSplit/>
          <w:trHeight w:val="283"/>
        </w:trPr>
        <w:tc>
          <w:tcPr>
            <w:tcW w:w="3289" w:type="pct"/>
            <w:gridSpan w:val="4"/>
            <w:tcBorders>
              <w:top w:val="single" w:sz="4" w:space="0" w:color="auto"/>
              <w:left w:val="single" w:sz="4" w:space="0" w:color="auto"/>
              <w:bottom w:val="single" w:sz="4" w:space="0" w:color="auto"/>
              <w:right w:val="single" w:sz="4" w:space="0" w:color="auto"/>
            </w:tcBorders>
            <w:vAlign w:val="bottom"/>
          </w:tcPr>
          <w:p w14:paraId="316C6CFB" w14:textId="77777777" w:rsidR="00D078B1" w:rsidRPr="001A79B9" w:rsidRDefault="00D078B1" w:rsidP="00E333B2">
            <w:pPr>
              <w:rPr>
                <w:rFonts w:ascii="Times New Roman" w:hAnsi="Times New Roman" w:cs="Times New Roman"/>
                <w:sz w:val="18"/>
                <w:szCs w:val="18"/>
              </w:rPr>
            </w:pPr>
          </w:p>
        </w:tc>
        <w:tc>
          <w:tcPr>
            <w:tcW w:w="1711" w:type="pct"/>
            <w:gridSpan w:val="3"/>
            <w:tcBorders>
              <w:top w:val="single" w:sz="4" w:space="0" w:color="auto"/>
              <w:left w:val="nil"/>
              <w:bottom w:val="single" w:sz="4" w:space="0" w:color="auto"/>
              <w:right w:val="single" w:sz="4" w:space="0" w:color="auto"/>
            </w:tcBorders>
            <w:vAlign w:val="bottom"/>
          </w:tcPr>
          <w:p w14:paraId="279D9820" w14:textId="77777777" w:rsidR="00D078B1" w:rsidRPr="001A79B9" w:rsidRDefault="00D078B1" w:rsidP="00E333B2">
            <w:pPr>
              <w:rPr>
                <w:rFonts w:ascii="Times New Roman" w:hAnsi="Times New Roman" w:cs="Times New Roman"/>
                <w:sz w:val="18"/>
                <w:szCs w:val="18"/>
              </w:rPr>
            </w:pPr>
          </w:p>
        </w:tc>
      </w:tr>
      <w:tr w:rsidR="00D078B1" w:rsidRPr="001A79B9" w14:paraId="5BB2EC61"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349" w:type="pct"/>
            <w:tcBorders>
              <w:bottom w:val="single" w:sz="4" w:space="0" w:color="auto"/>
              <w:tl2br w:val="single" w:sz="4" w:space="0" w:color="auto"/>
              <w:tr2bl w:val="nil"/>
            </w:tcBorders>
            <w:vAlign w:val="center"/>
          </w:tcPr>
          <w:p w14:paraId="688D0BD6" w14:textId="77777777" w:rsidR="00D078B1" w:rsidRPr="001A79B9" w:rsidRDefault="00D078B1" w:rsidP="00E333B2">
            <w:pPr>
              <w:rPr>
                <w:rFonts w:ascii="Times New Roman" w:hAnsi="Times New Roman" w:cs="Times New Roman"/>
                <w:sz w:val="18"/>
                <w:szCs w:val="18"/>
              </w:rPr>
            </w:pPr>
          </w:p>
        </w:tc>
        <w:tc>
          <w:tcPr>
            <w:tcW w:w="2166" w:type="pct"/>
            <w:gridSpan w:val="2"/>
            <w:tcBorders>
              <w:bottom w:val="nil"/>
            </w:tcBorders>
            <w:vAlign w:val="center"/>
          </w:tcPr>
          <w:p w14:paraId="060BF1EE"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Фамилия, имя, отчество (при наличии)</w:t>
            </w:r>
          </w:p>
        </w:tc>
        <w:tc>
          <w:tcPr>
            <w:tcW w:w="774" w:type="pct"/>
            <w:tcBorders>
              <w:left w:val="nil"/>
              <w:right w:val="single" w:sz="4" w:space="0" w:color="auto"/>
            </w:tcBorders>
            <w:vAlign w:val="center"/>
          </w:tcPr>
          <w:p w14:paraId="134CDB21"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Образец подписи</w:t>
            </w:r>
          </w:p>
        </w:tc>
        <w:tc>
          <w:tcPr>
            <w:tcW w:w="1711" w:type="pct"/>
            <w:gridSpan w:val="3"/>
            <w:tcBorders>
              <w:left w:val="nil"/>
              <w:right w:val="single" w:sz="4" w:space="0" w:color="auto"/>
            </w:tcBorders>
            <w:vAlign w:val="center"/>
          </w:tcPr>
          <w:p w14:paraId="067F4627"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Срок полномочий</w:t>
            </w:r>
          </w:p>
        </w:tc>
      </w:tr>
      <w:tr w:rsidR="00D078B1" w:rsidRPr="001A79B9" w14:paraId="35D3FC52"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349" w:type="pct"/>
            <w:vMerge w:val="restart"/>
            <w:tcBorders>
              <w:top w:val="single" w:sz="4" w:space="0" w:color="auto"/>
            </w:tcBorders>
            <w:textDirection w:val="btLr"/>
            <w:vAlign w:val="center"/>
          </w:tcPr>
          <w:p w14:paraId="7A233780" w14:textId="77777777" w:rsidR="00D078B1" w:rsidRPr="001A79B9" w:rsidRDefault="00D078B1" w:rsidP="00E333B2">
            <w:pPr>
              <w:spacing w:after="0"/>
              <w:ind w:left="113" w:right="113"/>
              <w:jc w:val="center"/>
              <w:rPr>
                <w:rFonts w:ascii="Times New Roman" w:hAnsi="Times New Roman" w:cs="Times New Roman"/>
                <w:sz w:val="18"/>
                <w:szCs w:val="18"/>
              </w:rPr>
            </w:pPr>
            <w:r w:rsidRPr="001A79B9">
              <w:rPr>
                <w:rFonts w:ascii="Times New Roman" w:hAnsi="Times New Roman" w:cs="Times New Roman"/>
                <w:sz w:val="18"/>
                <w:szCs w:val="18"/>
              </w:rPr>
              <w:t>подпись 1</w:t>
            </w:r>
          </w:p>
        </w:tc>
        <w:tc>
          <w:tcPr>
            <w:tcW w:w="2166" w:type="pct"/>
            <w:gridSpan w:val="2"/>
          </w:tcPr>
          <w:p w14:paraId="341529C7" w14:textId="77777777" w:rsidR="00D078B1" w:rsidRPr="001A79B9" w:rsidRDefault="00D078B1" w:rsidP="00E333B2">
            <w:pPr>
              <w:rPr>
                <w:rFonts w:ascii="Times New Roman" w:hAnsi="Times New Roman" w:cs="Times New Roman"/>
                <w:sz w:val="18"/>
                <w:szCs w:val="18"/>
              </w:rPr>
            </w:pPr>
          </w:p>
        </w:tc>
        <w:tc>
          <w:tcPr>
            <w:tcW w:w="774" w:type="pct"/>
            <w:tcBorders>
              <w:left w:val="nil"/>
              <w:right w:val="single" w:sz="4" w:space="0" w:color="auto"/>
            </w:tcBorders>
          </w:tcPr>
          <w:p w14:paraId="2AF08FEF" w14:textId="77777777" w:rsidR="00D078B1" w:rsidRPr="001A79B9" w:rsidRDefault="00D078B1" w:rsidP="00E333B2">
            <w:pPr>
              <w:rPr>
                <w:rFonts w:ascii="Times New Roman" w:hAnsi="Times New Roman" w:cs="Times New Roman"/>
                <w:sz w:val="18"/>
                <w:szCs w:val="18"/>
              </w:rPr>
            </w:pPr>
          </w:p>
        </w:tc>
        <w:tc>
          <w:tcPr>
            <w:tcW w:w="1711" w:type="pct"/>
            <w:gridSpan w:val="3"/>
            <w:tcBorders>
              <w:left w:val="nil"/>
              <w:right w:val="single" w:sz="4" w:space="0" w:color="auto"/>
            </w:tcBorders>
          </w:tcPr>
          <w:p w14:paraId="69CE9917" w14:textId="77777777" w:rsidR="00D078B1" w:rsidRPr="001A79B9" w:rsidRDefault="00D078B1" w:rsidP="00E333B2">
            <w:pPr>
              <w:rPr>
                <w:rFonts w:ascii="Times New Roman" w:hAnsi="Times New Roman" w:cs="Times New Roman"/>
                <w:sz w:val="18"/>
                <w:szCs w:val="18"/>
              </w:rPr>
            </w:pPr>
          </w:p>
        </w:tc>
      </w:tr>
      <w:tr w:rsidR="00D078B1" w:rsidRPr="001A79B9" w14:paraId="6E80842A"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349" w:type="pct"/>
            <w:vMerge/>
            <w:textDirection w:val="btLr"/>
            <w:vAlign w:val="center"/>
          </w:tcPr>
          <w:p w14:paraId="20839E06" w14:textId="77777777" w:rsidR="00D078B1" w:rsidRPr="001A79B9" w:rsidRDefault="00D078B1" w:rsidP="00E333B2">
            <w:pPr>
              <w:spacing w:after="0"/>
              <w:ind w:left="113" w:right="113"/>
              <w:jc w:val="center"/>
              <w:rPr>
                <w:rFonts w:ascii="Times New Roman" w:hAnsi="Times New Roman" w:cs="Times New Roman"/>
                <w:sz w:val="18"/>
                <w:szCs w:val="18"/>
              </w:rPr>
            </w:pPr>
          </w:p>
        </w:tc>
        <w:tc>
          <w:tcPr>
            <w:tcW w:w="2166" w:type="pct"/>
            <w:gridSpan w:val="2"/>
          </w:tcPr>
          <w:p w14:paraId="7452038D" w14:textId="77777777" w:rsidR="00D078B1" w:rsidRPr="001A79B9" w:rsidRDefault="00D078B1" w:rsidP="00E333B2">
            <w:pPr>
              <w:rPr>
                <w:rFonts w:ascii="Times New Roman" w:hAnsi="Times New Roman" w:cs="Times New Roman"/>
                <w:sz w:val="18"/>
                <w:szCs w:val="18"/>
              </w:rPr>
            </w:pPr>
          </w:p>
        </w:tc>
        <w:tc>
          <w:tcPr>
            <w:tcW w:w="774" w:type="pct"/>
            <w:tcBorders>
              <w:left w:val="nil"/>
              <w:right w:val="single" w:sz="4" w:space="0" w:color="auto"/>
            </w:tcBorders>
          </w:tcPr>
          <w:p w14:paraId="095F1AFB" w14:textId="77777777" w:rsidR="00D078B1" w:rsidRPr="001A79B9" w:rsidRDefault="00D078B1" w:rsidP="00E333B2">
            <w:pPr>
              <w:rPr>
                <w:rFonts w:ascii="Times New Roman" w:hAnsi="Times New Roman" w:cs="Times New Roman"/>
                <w:sz w:val="18"/>
                <w:szCs w:val="18"/>
              </w:rPr>
            </w:pPr>
          </w:p>
        </w:tc>
        <w:tc>
          <w:tcPr>
            <w:tcW w:w="1711" w:type="pct"/>
            <w:gridSpan w:val="3"/>
            <w:tcBorders>
              <w:left w:val="nil"/>
              <w:right w:val="single" w:sz="4" w:space="0" w:color="auto"/>
            </w:tcBorders>
          </w:tcPr>
          <w:p w14:paraId="209AD23F" w14:textId="77777777" w:rsidR="00D078B1" w:rsidRPr="001A79B9" w:rsidRDefault="00D078B1" w:rsidP="00E333B2">
            <w:pPr>
              <w:rPr>
                <w:rFonts w:ascii="Times New Roman" w:hAnsi="Times New Roman" w:cs="Times New Roman"/>
                <w:sz w:val="18"/>
                <w:szCs w:val="18"/>
              </w:rPr>
            </w:pPr>
          </w:p>
        </w:tc>
      </w:tr>
      <w:tr w:rsidR="00D078B1" w:rsidRPr="001A79B9" w14:paraId="6B0ECB14"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349" w:type="pct"/>
            <w:vMerge/>
            <w:textDirection w:val="btLr"/>
            <w:vAlign w:val="center"/>
          </w:tcPr>
          <w:p w14:paraId="535B31D3" w14:textId="77777777" w:rsidR="00D078B1" w:rsidRPr="001A79B9" w:rsidRDefault="00D078B1" w:rsidP="00E333B2">
            <w:pPr>
              <w:spacing w:after="0"/>
              <w:ind w:left="113" w:right="113"/>
              <w:jc w:val="center"/>
              <w:rPr>
                <w:rFonts w:ascii="Times New Roman" w:hAnsi="Times New Roman" w:cs="Times New Roman"/>
                <w:sz w:val="18"/>
                <w:szCs w:val="18"/>
              </w:rPr>
            </w:pPr>
          </w:p>
        </w:tc>
        <w:tc>
          <w:tcPr>
            <w:tcW w:w="2166" w:type="pct"/>
            <w:gridSpan w:val="2"/>
          </w:tcPr>
          <w:p w14:paraId="6C933B26" w14:textId="77777777" w:rsidR="00D078B1" w:rsidRPr="001A79B9" w:rsidRDefault="00D078B1" w:rsidP="00E333B2">
            <w:pPr>
              <w:rPr>
                <w:rFonts w:ascii="Times New Roman" w:hAnsi="Times New Roman" w:cs="Times New Roman"/>
                <w:sz w:val="18"/>
                <w:szCs w:val="18"/>
              </w:rPr>
            </w:pPr>
          </w:p>
        </w:tc>
        <w:tc>
          <w:tcPr>
            <w:tcW w:w="774" w:type="pct"/>
            <w:tcBorders>
              <w:left w:val="nil"/>
              <w:right w:val="single" w:sz="4" w:space="0" w:color="auto"/>
            </w:tcBorders>
          </w:tcPr>
          <w:p w14:paraId="6751164A" w14:textId="77777777" w:rsidR="00D078B1" w:rsidRPr="001A79B9" w:rsidRDefault="00D078B1" w:rsidP="00E333B2">
            <w:pPr>
              <w:rPr>
                <w:rFonts w:ascii="Times New Roman" w:hAnsi="Times New Roman" w:cs="Times New Roman"/>
                <w:sz w:val="18"/>
                <w:szCs w:val="18"/>
              </w:rPr>
            </w:pPr>
          </w:p>
        </w:tc>
        <w:tc>
          <w:tcPr>
            <w:tcW w:w="1711" w:type="pct"/>
            <w:gridSpan w:val="3"/>
            <w:tcBorders>
              <w:left w:val="nil"/>
              <w:right w:val="single" w:sz="4" w:space="0" w:color="auto"/>
            </w:tcBorders>
          </w:tcPr>
          <w:p w14:paraId="2CD10DE5" w14:textId="77777777" w:rsidR="00D078B1" w:rsidRPr="001A79B9" w:rsidRDefault="00D078B1" w:rsidP="00E333B2">
            <w:pPr>
              <w:rPr>
                <w:rFonts w:ascii="Times New Roman" w:hAnsi="Times New Roman" w:cs="Times New Roman"/>
                <w:sz w:val="18"/>
                <w:szCs w:val="18"/>
              </w:rPr>
            </w:pPr>
          </w:p>
        </w:tc>
      </w:tr>
      <w:tr w:rsidR="00D078B1" w:rsidRPr="001A79B9" w14:paraId="455238C5"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349" w:type="pct"/>
            <w:vMerge w:val="restart"/>
            <w:textDirection w:val="btLr"/>
            <w:vAlign w:val="center"/>
          </w:tcPr>
          <w:p w14:paraId="3191A3A5" w14:textId="77777777" w:rsidR="00D078B1" w:rsidRPr="001A79B9" w:rsidRDefault="00D078B1" w:rsidP="00E333B2">
            <w:pPr>
              <w:spacing w:after="0"/>
              <w:ind w:left="113" w:right="113"/>
              <w:jc w:val="center"/>
              <w:rPr>
                <w:rFonts w:ascii="Times New Roman" w:hAnsi="Times New Roman" w:cs="Times New Roman"/>
                <w:sz w:val="18"/>
                <w:szCs w:val="18"/>
              </w:rPr>
            </w:pPr>
            <w:r w:rsidRPr="001A79B9">
              <w:rPr>
                <w:rFonts w:ascii="Times New Roman" w:hAnsi="Times New Roman" w:cs="Times New Roman"/>
                <w:sz w:val="18"/>
                <w:szCs w:val="18"/>
              </w:rPr>
              <w:t>подпись 2</w:t>
            </w:r>
          </w:p>
        </w:tc>
        <w:tc>
          <w:tcPr>
            <w:tcW w:w="2166" w:type="pct"/>
            <w:gridSpan w:val="2"/>
          </w:tcPr>
          <w:p w14:paraId="3B3FC1A4" w14:textId="77777777" w:rsidR="00D078B1" w:rsidRPr="001A79B9" w:rsidRDefault="00D078B1" w:rsidP="00E333B2">
            <w:pPr>
              <w:rPr>
                <w:rFonts w:ascii="Times New Roman" w:hAnsi="Times New Roman" w:cs="Times New Roman"/>
                <w:sz w:val="18"/>
                <w:szCs w:val="18"/>
              </w:rPr>
            </w:pPr>
          </w:p>
        </w:tc>
        <w:tc>
          <w:tcPr>
            <w:tcW w:w="774" w:type="pct"/>
            <w:tcBorders>
              <w:left w:val="nil"/>
              <w:right w:val="single" w:sz="4" w:space="0" w:color="auto"/>
            </w:tcBorders>
          </w:tcPr>
          <w:p w14:paraId="17F47C1C" w14:textId="77777777" w:rsidR="00D078B1" w:rsidRPr="001A79B9" w:rsidRDefault="00D078B1" w:rsidP="00E333B2">
            <w:pPr>
              <w:rPr>
                <w:rFonts w:ascii="Times New Roman" w:hAnsi="Times New Roman" w:cs="Times New Roman"/>
                <w:sz w:val="18"/>
                <w:szCs w:val="18"/>
              </w:rPr>
            </w:pPr>
          </w:p>
        </w:tc>
        <w:tc>
          <w:tcPr>
            <w:tcW w:w="1711" w:type="pct"/>
            <w:gridSpan w:val="3"/>
            <w:tcBorders>
              <w:left w:val="nil"/>
              <w:right w:val="single" w:sz="4" w:space="0" w:color="auto"/>
            </w:tcBorders>
          </w:tcPr>
          <w:p w14:paraId="1949F53F" w14:textId="77777777" w:rsidR="00D078B1" w:rsidRPr="001A79B9" w:rsidRDefault="00D078B1" w:rsidP="00E333B2">
            <w:pPr>
              <w:rPr>
                <w:rFonts w:ascii="Times New Roman" w:hAnsi="Times New Roman" w:cs="Times New Roman"/>
                <w:sz w:val="18"/>
                <w:szCs w:val="18"/>
              </w:rPr>
            </w:pPr>
          </w:p>
        </w:tc>
      </w:tr>
      <w:tr w:rsidR="00D078B1" w:rsidRPr="001A79B9" w14:paraId="1F8488DF"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349" w:type="pct"/>
            <w:vMerge/>
          </w:tcPr>
          <w:p w14:paraId="7E58B0F5" w14:textId="77777777" w:rsidR="00D078B1" w:rsidRPr="001A79B9" w:rsidRDefault="00D078B1" w:rsidP="00E333B2">
            <w:pPr>
              <w:rPr>
                <w:rFonts w:ascii="Times New Roman" w:hAnsi="Times New Roman" w:cs="Times New Roman"/>
                <w:sz w:val="18"/>
                <w:szCs w:val="18"/>
              </w:rPr>
            </w:pPr>
          </w:p>
        </w:tc>
        <w:tc>
          <w:tcPr>
            <w:tcW w:w="2166" w:type="pct"/>
            <w:gridSpan w:val="2"/>
          </w:tcPr>
          <w:p w14:paraId="2B89AD94" w14:textId="77777777" w:rsidR="00D078B1" w:rsidRPr="001A79B9" w:rsidRDefault="00D078B1" w:rsidP="00E333B2">
            <w:pPr>
              <w:rPr>
                <w:rFonts w:ascii="Times New Roman" w:hAnsi="Times New Roman" w:cs="Times New Roman"/>
                <w:sz w:val="18"/>
                <w:szCs w:val="18"/>
              </w:rPr>
            </w:pPr>
          </w:p>
        </w:tc>
        <w:tc>
          <w:tcPr>
            <w:tcW w:w="774" w:type="pct"/>
            <w:tcBorders>
              <w:left w:val="nil"/>
              <w:right w:val="single" w:sz="4" w:space="0" w:color="auto"/>
            </w:tcBorders>
          </w:tcPr>
          <w:p w14:paraId="5BD4C2EF" w14:textId="77777777" w:rsidR="00D078B1" w:rsidRPr="001A79B9" w:rsidRDefault="00D078B1" w:rsidP="00E333B2">
            <w:pPr>
              <w:rPr>
                <w:rFonts w:ascii="Times New Roman" w:hAnsi="Times New Roman" w:cs="Times New Roman"/>
                <w:sz w:val="18"/>
                <w:szCs w:val="18"/>
              </w:rPr>
            </w:pPr>
          </w:p>
        </w:tc>
        <w:tc>
          <w:tcPr>
            <w:tcW w:w="1711" w:type="pct"/>
            <w:gridSpan w:val="3"/>
            <w:tcBorders>
              <w:left w:val="nil"/>
              <w:right w:val="single" w:sz="4" w:space="0" w:color="auto"/>
            </w:tcBorders>
          </w:tcPr>
          <w:p w14:paraId="0C471F32" w14:textId="77777777" w:rsidR="00D078B1" w:rsidRPr="001A79B9" w:rsidRDefault="00D078B1" w:rsidP="00E333B2">
            <w:pPr>
              <w:rPr>
                <w:rFonts w:ascii="Times New Roman" w:hAnsi="Times New Roman" w:cs="Times New Roman"/>
                <w:sz w:val="18"/>
                <w:szCs w:val="18"/>
              </w:rPr>
            </w:pPr>
          </w:p>
        </w:tc>
      </w:tr>
      <w:tr w:rsidR="00D078B1" w:rsidRPr="001A79B9" w14:paraId="17F6F193"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349" w:type="pct"/>
            <w:vMerge/>
          </w:tcPr>
          <w:p w14:paraId="3A83A655" w14:textId="77777777" w:rsidR="00D078B1" w:rsidRPr="001A79B9" w:rsidRDefault="00D078B1" w:rsidP="00E333B2">
            <w:pPr>
              <w:rPr>
                <w:rFonts w:ascii="Times New Roman" w:hAnsi="Times New Roman" w:cs="Times New Roman"/>
                <w:sz w:val="18"/>
                <w:szCs w:val="18"/>
              </w:rPr>
            </w:pPr>
          </w:p>
        </w:tc>
        <w:tc>
          <w:tcPr>
            <w:tcW w:w="2166" w:type="pct"/>
            <w:gridSpan w:val="2"/>
          </w:tcPr>
          <w:p w14:paraId="6790E41E" w14:textId="77777777" w:rsidR="00D078B1" w:rsidRPr="001A79B9" w:rsidRDefault="00D078B1" w:rsidP="00E333B2">
            <w:pPr>
              <w:rPr>
                <w:rFonts w:ascii="Times New Roman" w:hAnsi="Times New Roman" w:cs="Times New Roman"/>
                <w:sz w:val="18"/>
                <w:szCs w:val="18"/>
              </w:rPr>
            </w:pPr>
          </w:p>
        </w:tc>
        <w:tc>
          <w:tcPr>
            <w:tcW w:w="774" w:type="pct"/>
            <w:tcBorders>
              <w:left w:val="nil"/>
              <w:right w:val="single" w:sz="4" w:space="0" w:color="auto"/>
            </w:tcBorders>
          </w:tcPr>
          <w:p w14:paraId="3C8C398D" w14:textId="77777777" w:rsidR="00D078B1" w:rsidRPr="001A79B9" w:rsidRDefault="00D078B1" w:rsidP="00E333B2">
            <w:pPr>
              <w:rPr>
                <w:rFonts w:ascii="Times New Roman" w:hAnsi="Times New Roman" w:cs="Times New Roman"/>
                <w:sz w:val="18"/>
                <w:szCs w:val="18"/>
              </w:rPr>
            </w:pPr>
          </w:p>
        </w:tc>
        <w:tc>
          <w:tcPr>
            <w:tcW w:w="1711" w:type="pct"/>
            <w:gridSpan w:val="3"/>
            <w:tcBorders>
              <w:left w:val="nil"/>
              <w:right w:val="single" w:sz="4" w:space="0" w:color="auto"/>
            </w:tcBorders>
          </w:tcPr>
          <w:p w14:paraId="6A88AA37" w14:textId="77777777" w:rsidR="00D078B1" w:rsidRPr="001A79B9" w:rsidRDefault="00D078B1" w:rsidP="00E333B2">
            <w:pPr>
              <w:rPr>
                <w:rFonts w:ascii="Times New Roman" w:hAnsi="Times New Roman" w:cs="Times New Roman"/>
                <w:sz w:val="18"/>
                <w:szCs w:val="18"/>
              </w:rPr>
            </w:pPr>
          </w:p>
        </w:tc>
      </w:tr>
      <w:tr w:rsidR="00D078B1" w:rsidRPr="001A79B9" w14:paraId="054D7F20"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5000" w:type="pct"/>
            <w:gridSpan w:val="7"/>
            <w:tcBorders>
              <w:right w:val="single" w:sz="4" w:space="0" w:color="auto"/>
            </w:tcBorders>
          </w:tcPr>
          <w:p w14:paraId="779E55F6" w14:textId="77777777" w:rsidR="00D078B1" w:rsidRPr="001A79B9" w:rsidRDefault="00D078B1" w:rsidP="00E333B2">
            <w:pPr>
              <w:spacing w:after="0"/>
              <w:rPr>
                <w:rFonts w:ascii="Times New Roman" w:hAnsi="Times New Roman" w:cs="Times New Roman"/>
                <w:sz w:val="18"/>
                <w:szCs w:val="18"/>
              </w:rPr>
            </w:pPr>
            <w:r w:rsidRPr="001A79B9">
              <w:rPr>
                <w:rFonts w:ascii="Times New Roman" w:hAnsi="Times New Roman" w:cs="Times New Roman"/>
                <w:sz w:val="18"/>
                <w:szCs w:val="18"/>
              </w:rPr>
              <w:t>Соглашение о сочетаниях подписей (</w:t>
            </w:r>
            <w:r w:rsidRPr="001A79B9">
              <w:rPr>
                <w:rFonts w:ascii="Times New Roman" w:hAnsi="Times New Roman" w:cs="Times New Roman"/>
                <w:i/>
                <w:sz w:val="18"/>
                <w:szCs w:val="18"/>
              </w:rPr>
              <w:t>проставить «</w:t>
            </w:r>
            <w:sdt>
              <w:sdtPr>
                <w:rPr>
                  <w:rFonts w:ascii="Times New Roman" w:hAnsi="Times New Roman" w:cs="Times New Roman"/>
                  <w:sz w:val="18"/>
                  <w:szCs w:val="18"/>
                </w:rPr>
                <w:id w:val="1666899245"/>
                <w14:checkbox>
                  <w14:checked w14:val="1"/>
                  <w14:checkedState w14:val="2612" w14:font="MS Gothic"/>
                  <w14:uncheckedState w14:val="2610" w14:font="MS Gothic"/>
                </w14:checkbox>
              </w:sdtPr>
              <w:sdtEndPr/>
              <w:sdtContent>
                <w:r w:rsidRPr="001A79B9">
                  <w:rPr>
                    <w:rFonts w:ascii="Segoe UI Symbol" w:eastAsia="MS Gothic" w:hAnsi="Segoe UI Symbol" w:cs="Segoe UI Symbol"/>
                    <w:sz w:val="18"/>
                    <w:szCs w:val="18"/>
                  </w:rPr>
                  <w:t>☒</w:t>
                </w:r>
              </w:sdtContent>
            </w:sdt>
            <w:r w:rsidRPr="001A79B9">
              <w:rPr>
                <w:rFonts w:ascii="Times New Roman" w:hAnsi="Times New Roman" w:cs="Times New Roman"/>
                <w:i/>
                <w:sz w:val="18"/>
                <w:szCs w:val="18"/>
              </w:rPr>
              <w:t>» напротив одного из вариантов сочетания подписей</w:t>
            </w:r>
            <w:r w:rsidRPr="001A79B9">
              <w:rPr>
                <w:rFonts w:ascii="Times New Roman" w:hAnsi="Times New Roman" w:cs="Times New Roman"/>
                <w:sz w:val="18"/>
                <w:szCs w:val="18"/>
              </w:rPr>
              <w:t>):</w:t>
            </w:r>
          </w:p>
          <w:p w14:paraId="1054BC1A" w14:textId="5773BBDE" w:rsidR="00D078B1" w:rsidRPr="001A79B9" w:rsidRDefault="00080075" w:rsidP="00E333B2">
            <w:pPr>
              <w:spacing w:after="0"/>
              <w:rPr>
                <w:rFonts w:ascii="Times New Roman" w:hAnsi="Times New Roman" w:cs="Times New Roman"/>
                <w:sz w:val="18"/>
                <w:szCs w:val="18"/>
              </w:rPr>
            </w:pPr>
            <w:sdt>
              <w:sdtPr>
                <w:rPr>
                  <w:rFonts w:ascii="Times New Roman" w:hAnsi="Times New Roman" w:cs="Times New Roman"/>
                  <w:sz w:val="18"/>
                  <w:szCs w:val="18"/>
                </w:rPr>
                <w:id w:val="-2088840501"/>
                <w14:checkbox>
                  <w14:checked w14:val="0"/>
                  <w14:checkedState w14:val="2612" w14:font="MS Gothic"/>
                  <w14:uncheckedState w14:val="2610" w14:font="MS Gothic"/>
                </w14:checkbox>
              </w:sdtPr>
              <w:sdtEndPr/>
              <w:sdtContent>
                <w:r w:rsidR="00D078B1" w:rsidRPr="001A79B9">
                  <w:rPr>
                    <w:rFonts w:ascii="Segoe UI Symbol" w:eastAsia="MS Gothic" w:hAnsi="Segoe UI Symbol" w:cs="Segoe UI Symbol"/>
                    <w:sz w:val="18"/>
                    <w:szCs w:val="18"/>
                  </w:rPr>
                  <w:t>☐</w:t>
                </w:r>
              </w:sdtContent>
            </w:sdt>
            <w:r w:rsidR="00D078B1" w:rsidRPr="001A79B9">
              <w:rPr>
                <w:rFonts w:ascii="Times New Roman" w:hAnsi="Times New Roman" w:cs="Times New Roman"/>
                <w:sz w:val="18"/>
                <w:szCs w:val="18"/>
              </w:rPr>
              <w:t> одна первая подпись (любая из указанных);</w:t>
            </w:r>
          </w:p>
          <w:p w14:paraId="1DC0DD22" w14:textId="13052347" w:rsidR="00D078B1" w:rsidRPr="001A79B9" w:rsidRDefault="00080075" w:rsidP="00E333B2">
            <w:pPr>
              <w:spacing w:after="0"/>
              <w:rPr>
                <w:rFonts w:ascii="Times New Roman" w:hAnsi="Times New Roman" w:cs="Times New Roman"/>
                <w:sz w:val="18"/>
                <w:szCs w:val="18"/>
              </w:rPr>
            </w:pPr>
            <w:sdt>
              <w:sdtPr>
                <w:rPr>
                  <w:rFonts w:ascii="Times New Roman" w:hAnsi="Times New Roman" w:cs="Times New Roman"/>
                  <w:sz w:val="18"/>
                  <w:szCs w:val="18"/>
                </w:rPr>
                <w:id w:val="-216748952"/>
                <w14:checkbox>
                  <w14:checked w14:val="0"/>
                  <w14:checkedState w14:val="2612" w14:font="MS Gothic"/>
                  <w14:uncheckedState w14:val="2610" w14:font="MS Gothic"/>
                </w14:checkbox>
              </w:sdtPr>
              <w:sdtEndPr/>
              <w:sdtContent>
                <w:r w:rsidR="00D078B1" w:rsidRPr="001A79B9">
                  <w:rPr>
                    <w:rFonts w:ascii="Segoe UI Symbol" w:eastAsia="MS Gothic" w:hAnsi="Segoe UI Symbol" w:cs="Segoe UI Symbol"/>
                    <w:sz w:val="18"/>
                    <w:szCs w:val="18"/>
                  </w:rPr>
                  <w:t>☐</w:t>
                </w:r>
              </w:sdtContent>
            </w:sdt>
            <w:r w:rsidR="00D078B1" w:rsidRPr="001A79B9">
              <w:rPr>
                <w:rFonts w:ascii="Times New Roman" w:hAnsi="Times New Roman" w:cs="Times New Roman"/>
                <w:sz w:val="18"/>
                <w:szCs w:val="18"/>
              </w:rPr>
              <w:t> две подписи: подпись 1 (любая из указанных) и подпись 2 (любая из указанных);</w:t>
            </w:r>
          </w:p>
          <w:p w14:paraId="0AF010DC" w14:textId="77777777" w:rsidR="00D078B1" w:rsidRPr="001A79B9" w:rsidRDefault="00080075" w:rsidP="00E333B2">
            <w:pPr>
              <w:spacing w:after="0"/>
              <w:rPr>
                <w:rFonts w:ascii="Times New Roman" w:hAnsi="Times New Roman" w:cs="Times New Roman"/>
                <w:i/>
                <w:sz w:val="18"/>
                <w:szCs w:val="18"/>
              </w:rPr>
            </w:pPr>
            <w:sdt>
              <w:sdtPr>
                <w:rPr>
                  <w:rFonts w:ascii="Times New Roman" w:hAnsi="Times New Roman" w:cs="Times New Roman"/>
                  <w:sz w:val="18"/>
                  <w:szCs w:val="18"/>
                </w:rPr>
                <w:id w:val="-337621802"/>
                <w14:checkbox>
                  <w14:checked w14:val="0"/>
                  <w14:checkedState w14:val="2612" w14:font="MS Gothic"/>
                  <w14:uncheckedState w14:val="2610" w14:font="MS Gothic"/>
                </w14:checkbox>
              </w:sdtPr>
              <w:sdtEndPr/>
              <w:sdtContent>
                <w:r w:rsidR="00D078B1" w:rsidRPr="001A79B9">
                  <w:rPr>
                    <w:rFonts w:ascii="Segoe UI Symbol" w:eastAsia="MS Gothic" w:hAnsi="Segoe UI Symbol" w:cs="Segoe UI Symbol"/>
                    <w:sz w:val="18"/>
                    <w:szCs w:val="18"/>
                  </w:rPr>
                  <w:t>☐</w:t>
                </w:r>
              </w:sdtContent>
            </w:sdt>
            <w:r w:rsidR="00D078B1" w:rsidRPr="001A79B9">
              <w:rPr>
                <w:rFonts w:ascii="Times New Roman" w:hAnsi="Times New Roman" w:cs="Times New Roman"/>
                <w:sz w:val="18"/>
                <w:szCs w:val="18"/>
              </w:rPr>
              <w:t> иное (в</w:t>
            </w:r>
            <w:r w:rsidR="00D078B1" w:rsidRPr="001A79B9">
              <w:rPr>
                <w:rFonts w:ascii="Times New Roman" w:hAnsi="Times New Roman" w:cs="Times New Roman"/>
                <w:i/>
                <w:sz w:val="18"/>
                <w:szCs w:val="18"/>
              </w:rPr>
              <w:t xml:space="preserve"> случае необходимости сочетания подписей, отличного от указанных выше, оформляется отдельное соглашение между Банком и клиентом).</w:t>
            </w:r>
          </w:p>
          <w:p w14:paraId="36C3818B" w14:textId="77777777" w:rsidR="00D078B1" w:rsidRPr="001A79B9" w:rsidRDefault="00D078B1" w:rsidP="00E333B2">
            <w:pPr>
              <w:spacing w:after="0"/>
              <w:rPr>
                <w:rFonts w:ascii="Times New Roman" w:hAnsi="Times New Roman" w:cs="Times New Roman"/>
                <w:sz w:val="18"/>
                <w:szCs w:val="18"/>
              </w:rPr>
            </w:pPr>
            <w:r w:rsidRPr="001A79B9">
              <w:rPr>
                <w:rFonts w:ascii="Times New Roman" w:hAnsi="Times New Roman" w:cs="Times New Roman"/>
                <w:i/>
                <w:sz w:val="18"/>
                <w:szCs w:val="18"/>
              </w:rPr>
              <w:t>Данное поле не заполняется при оформлении временной Карточки с образцами подписей и оттиском печати.</w:t>
            </w:r>
          </w:p>
        </w:tc>
      </w:tr>
      <w:tr w:rsidR="00D078B1" w:rsidRPr="001A79B9" w14:paraId="150988C4"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776" w:type="pct"/>
            <w:gridSpan w:val="2"/>
            <w:tcBorders>
              <w:bottom w:val="single" w:sz="4" w:space="0" w:color="auto"/>
              <w:right w:val="nil"/>
            </w:tcBorders>
          </w:tcPr>
          <w:p w14:paraId="0912A8FF"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Дата заполнения</w:t>
            </w:r>
          </w:p>
        </w:tc>
        <w:tc>
          <w:tcPr>
            <w:tcW w:w="1739" w:type="pct"/>
            <w:tcBorders>
              <w:left w:val="nil"/>
              <w:bottom w:val="single" w:sz="4" w:space="0" w:color="auto"/>
            </w:tcBorders>
          </w:tcPr>
          <w:p w14:paraId="2BEA0539" w14:textId="77777777" w:rsidR="00D078B1" w:rsidRPr="001A79B9" w:rsidRDefault="00D078B1" w:rsidP="00E333B2">
            <w:pPr>
              <w:rPr>
                <w:rFonts w:ascii="Times New Roman" w:hAnsi="Times New Roman" w:cs="Times New Roman"/>
                <w:sz w:val="18"/>
                <w:szCs w:val="18"/>
              </w:rPr>
            </w:pPr>
          </w:p>
        </w:tc>
        <w:tc>
          <w:tcPr>
            <w:tcW w:w="2485" w:type="pct"/>
            <w:gridSpan w:val="4"/>
            <w:vMerge w:val="restart"/>
            <w:tcBorders>
              <w:right w:val="single" w:sz="4" w:space="0" w:color="auto"/>
            </w:tcBorders>
          </w:tcPr>
          <w:p w14:paraId="4BD7133A"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Образец оттиска печати</w:t>
            </w:r>
          </w:p>
        </w:tc>
      </w:tr>
      <w:tr w:rsidR="00D078B1" w:rsidRPr="001A79B9" w14:paraId="5D510AFE"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trPr>
        <w:tc>
          <w:tcPr>
            <w:tcW w:w="2515" w:type="pct"/>
            <w:gridSpan w:val="3"/>
            <w:tcBorders>
              <w:top w:val="single" w:sz="4" w:space="0" w:color="auto"/>
              <w:left w:val="single" w:sz="4" w:space="0" w:color="auto"/>
              <w:bottom w:val="nil"/>
              <w:right w:val="single" w:sz="4" w:space="0" w:color="auto"/>
            </w:tcBorders>
          </w:tcPr>
          <w:p w14:paraId="29D081E0"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Подпись клиента (владельца счета)</w:t>
            </w:r>
          </w:p>
        </w:tc>
        <w:tc>
          <w:tcPr>
            <w:tcW w:w="2485" w:type="pct"/>
            <w:gridSpan w:val="4"/>
            <w:vMerge/>
            <w:tcBorders>
              <w:left w:val="single" w:sz="4" w:space="0" w:color="auto"/>
              <w:right w:val="single" w:sz="4" w:space="0" w:color="auto"/>
            </w:tcBorders>
          </w:tcPr>
          <w:p w14:paraId="3F132A78" w14:textId="77777777" w:rsidR="00D078B1" w:rsidRPr="001A79B9" w:rsidRDefault="00D078B1" w:rsidP="00E333B2">
            <w:pPr>
              <w:rPr>
                <w:rFonts w:ascii="Times New Roman" w:hAnsi="Times New Roman" w:cs="Times New Roman"/>
                <w:sz w:val="18"/>
                <w:szCs w:val="18"/>
              </w:rPr>
            </w:pPr>
          </w:p>
        </w:tc>
      </w:tr>
      <w:tr w:rsidR="00D078B1" w:rsidRPr="001A79B9" w14:paraId="6412671B"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2515" w:type="pct"/>
            <w:gridSpan w:val="3"/>
            <w:tcBorders>
              <w:top w:val="nil"/>
              <w:left w:val="single" w:sz="4" w:space="0" w:color="auto"/>
              <w:bottom w:val="nil"/>
              <w:right w:val="single" w:sz="4" w:space="0" w:color="auto"/>
            </w:tcBorders>
          </w:tcPr>
          <w:p w14:paraId="091FA478" w14:textId="77777777" w:rsidR="00D078B1" w:rsidRPr="001A79B9" w:rsidRDefault="00D078B1" w:rsidP="00E333B2">
            <w:pPr>
              <w:rPr>
                <w:rFonts w:ascii="Times New Roman" w:hAnsi="Times New Roman" w:cs="Times New Roman"/>
                <w:sz w:val="18"/>
                <w:szCs w:val="18"/>
              </w:rPr>
            </w:pPr>
          </w:p>
        </w:tc>
        <w:tc>
          <w:tcPr>
            <w:tcW w:w="2485" w:type="pct"/>
            <w:gridSpan w:val="4"/>
            <w:vMerge/>
            <w:tcBorders>
              <w:left w:val="single" w:sz="4" w:space="0" w:color="auto"/>
              <w:right w:val="single" w:sz="4" w:space="0" w:color="auto"/>
            </w:tcBorders>
          </w:tcPr>
          <w:p w14:paraId="1DF53C2E" w14:textId="77777777" w:rsidR="00D078B1" w:rsidRPr="001A79B9" w:rsidRDefault="00D078B1" w:rsidP="00E333B2">
            <w:pPr>
              <w:rPr>
                <w:rFonts w:ascii="Times New Roman" w:hAnsi="Times New Roman" w:cs="Times New Roman"/>
                <w:sz w:val="18"/>
                <w:szCs w:val="18"/>
              </w:rPr>
            </w:pPr>
          </w:p>
        </w:tc>
      </w:tr>
      <w:tr w:rsidR="00D078B1" w:rsidRPr="001A79B9" w14:paraId="7CFEE871"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2515" w:type="pct"/>
            <w:gridSpan w:val="3"/>
            <w:tcBorders>
              <w:top w:val="single" w:sz="4" w:space="0" w:color="auto"/>
              <w:left w:val="single" w:sz="4" w:space="0" w:color="auto"/>
              <w:bottom w:val="nil"/>
              <w:right w:val="single" w:sz="4" w:space="0" w:color="auto"/>
            </w:tcBorders>
          </w:tcPr>
          <w:p w14:paraId="310A7211" w14:textId="77777777" w:rsidR="00D078B1" w:rsidRPr="001A79B9" w:rsidRDefault="00D078B1" w:rsidP="00E333B2">
            <w:pPr>
              <w:rPr>
                <w:rFonts w:ascii="Times New Roman" w:hAnsi="Times New Roman" w:cs="Times New Roman"/>
                <w:sz w:val="18"/>
                <w:szCs w:val="18"/>
              </w:rPr>
            </w:pPr>
            <w:r w:rsidRPr="001A79B9">
              <w:rPr>
                <w:rFonts w:ascii="Times New Roman" w:hAnsi="Times New Roman" w:cs="Times New Roman"/>
                <w:sz w:val="18"/>
                <w:szCs w:val="18"/>
              </w:rPr>
              <w:t>Место для удостоверительной надписи о свидетельствовании подлинности подписей</w:t>
            </w:r>
          </w:p>
        </w:tc>
        <w:tc>
          <w:tcPr>
            <w:tcW w:w="2485" w:type="pct"/>
            <w:gridSpan w:val="4"/>
            <w:vMerge/>
            <w:tcBorders>
              <w:left w:val="single" w:sz="4" w:space="0" w:color="auto"/>
              <w:right w:val="single" w:sz="4" w:space="0" w:color="auto"/>
            </w:tcBorders>
          </w:tcPr>
          <w:p w14:paraId="78C6C84B" w14:textId="77777777" w:rsidR="00D078B1" w:rsidRPr="001A79B9" w:rsidRDefault="00D078B1" w:rsidP="00E333B2">
            <w:pPr>
              <w:rPr>
                <w:rFonts w:ascii="Times New Roman" w:hAnsi="Times New Roman" w:cs="Times New Roman"/>
                <w:sz w:val="18"/>
                <w:szCs w:val="18"/>
              </w:rPr>
            </w:pPr>
          </w:p>
        </w:tc>
      </w:tr>
      <w:tr w:rsidR="00D078B1" w:rsidRPr="001A79B9" w14:paraId="5E6860B7" w14:textId="77777777" w:rsidTr="00025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3"/>
        </w:trPr>
        <w:tc>
          <w:tcPr>
            <w:tcW w:w="2515" w:type="pct"/>
            <w:gridSpan w:val="3"/>
            <w:tcBorders>
              <w:top w:val="nil"/>
              <w:left w:val="single" w:sz="4" w:space="0" w:color="auto"/>
              <w:bottom w:val="single" w:sz="4" w:space="0" w:color="auto"/>
              <w:right w:val="single" w:sz="4" w:space="0" w:color="auto"/>
            </w:tcBorders>
          </w:tcPr>
          <w:p w14:paraId="5A28395A" w14:textId="77777777" w:rsidR="00D078B1" w:rsidRPr="001A79B9" w:rsidRDefault="00D078B1" w:rsidP="00E333B2">
            <w:pPr>
              <w:rPr>
                <w:rFonts w:ascii="Times New Roman" w:hAnsi="Times New Roman" w:cs="Times New Roman"/>
                <w:sz w:val="18"/>
                <w:szCs w:val="18"/>
              </w:rPr>
            </w:pPr>
          </w:p>
        </w:tc>
        <w:tc>
          <w:tcPr>
            <w:tcW w:w="2485" w:type="pct"/>
            <w:gridSpan w:val="4"/>
            <w:vMerge/>
            <w:tcBorders>
              <w:left w:val="single" w:sz="4" w:space="0" w:color="auto"/>
              <w:right w:val="single" w:sz="4" w:space="0" w:color="auto"/>
            </w:tcBorders>
            <w:vAlign w:val="center"/>
          </w:tcPr>
          <w:p w14:paraId="542D06BD" w14:textId="77777777" w:rsidR="00D078B1" w:rsidRPr="001A79B9" w:rsidRDefault="00D078B1" w:rsidP="00E333B2">
            <w:pPr>
              <w:rPr>
                <w:rFonts w:ascii="Times New Roman" w:hAnsi="Times New Roman" w:cs="Times New Roman"/>
                <w:sz w:val="18"/>
                <w:szCs w:val="18"/>
              </w:rPr>
            </w:pPr>
          </w:p>
        </w:tc>
      </w:tr>
    </w:tbl>
    <w:p w14:paraId="65534770" w14:textId="77777777" w:rsidR="00D078B1" w:rsidRPr="001A79B9" w:rsidRDefault="00D078B1" w:rsidP="00D078B1">
      <w:pPr>
        <w:rPr>
          <w:b/>
          <w:sz w:val="2"/>
          <w:szCs w:val="2"/>
        </w:rPr>
      </w:pPr>
      <w:r w:rsidRPr="001A79B9">
        <w:rPr>
          <w:b/>
          <w:sz w:val="2"/>
          <w:szCs w:val="2"/>
        </w:rPr>
        <w:br w:type="page"/>
      </w:r>
    </w:p>
    <w:p w14:paraId="662AB47F" w14:textId="614B5290" w:rsidR="000250C7" w:rsidRPr="001A79B9" w:rsidRDefault="000250C7" w:rsidP="000250C7">
      <w:pPr>
        <w:autoSpaceDE w:val="0"/>
        <w:autoSpaceDN w:val="0"/>
        <w:spacing w:after="120" w:line="240" w:lineRule="auto"/>
        <w:ind w:left="5670"/>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sz w:val="24"/>
          <w:szCs w:val="24"/>
          <w:lang w:eastAsia="ru-RU"/>
        </w:rPr>
        <w:t>ПРИЛОЖЕНИЕ </w:t>
      </w:r>
      <w:r w:rsidR="00C06996" w:rsidRPr="001A79B9">
        <w:rPr>
          <w:rFonts w:ascii="Times New Roman" w:eastAsia="Times New Roman" w:hAnsi="Times New Roman" w:cs="Times New Roman"/>
          <w:sz w:val="24"/>
          <w:szCs w:val="24"/>
          <w:lang w:eastAsia="ru-RU"/>
        </w:rPr>
        <w:t>5</w:t>
      </w:r>
    </w:p>
    <w:p w14:paraId="0F5B6274" w14:textId="77777777" w:rsidR="000250C7" w:rsidRPr="001A79B9" w:rsidRDefault="000250C7" w:rsidP="000250C7">
      <w:pPr>
        <w:autoSpaceDE w:val="0"/>
        <w:autoSpaceDN w:val="0"/>
        <w:spacing w:after="120" w:line="240" w:lineRule="auto"/>
        <w:ind w:left="5670"/>
        <w:jc w:val="both"/>
        <w:rPr>
          <w:rFonts w:ascii="Times New Roman" w:eastAsia="Times New Roman" w:hAnsi="Times New Roman" w:cs="Times New Roman"/>
          <w:sz w:val="24"/>
          <w:szCs w:val="24"/>
          <w:lang w:eastAsia="ru-RU"/>
        </w:rPr>
      </w:pPr>
      <w:r w:rsidRPr="001A79B9">
        <w:rPr>
          <w:rFonts w:ascii="Times New Roman" w:eastAsia="Times New Roman" w:hAnsi="Times New Roman" w:cs="Times New Roman"/>
          <w:bCs/>
          <w:sz w:val="24"/>
          <w:szCs w:val="24"/>
          <w:lang w:eastAsia="ru-RU"/>
        </w:rPr>
        <w:t xml:space="preserve">к </w:t>
      </w:r>
      <w:r w:rsidRPr="001A79B9">
        <w:rPr>
          <w:rFonts w:ascii="Times New Roman" w:eastAsia="Times New Roman" w:hAnsi="Times New Roman" w:cs="Times New Roman"/>
          <w:sz w:val="24"/>
          <w:szCs w:val="24"/>
          <w:lang w:eastAsia="ru-RU"/>
        </w:rPr>
        <w:t>Условиям открытия и обслуживания расчетных счетов</w:t>
      </w:r>
    </w:p>
    <w:p w14:paraId="19C62B91" w14:textId="2DF5ABA8" w:rsidR="00D078B1" w:rsidRPr="001A79B9" w:rsidRDefault="000250C7" w:rsidP="00C06996">
      <w:pPr>
        <w:spacing w:after="0"/>
        <w:jc w:val="center"/>
        <w:outlineLvl w:val="0"/>
        <w:rPr>
          <w:rFonts w:ascii="Times New Roman" w:hAnsi="Times New Roman" w:cs="Times New Roman"/>
          <w:b/>
          <w:sz w:val="24"/>
          <w:szCs w:val="24"/>
        </w:rPr>
      </w:pPr>
      <w:bookmarkStart w:id="63" w:name="_Toc210727963"/>
      <w:r w:rsidRPr="002941B7">
        <w:rPr>
          <w:rFonts w:ascii="Times New Roman" w:eastAsia="Times New Roman" w:hAnsi="Times New Roman" w:cs="Times New Roman"/>
          <w:b/>
          <w:bCs/>
          <w:color w:val="FFFFFF" w:themeColor="background1"/>
          <w:sz w:val="24"/>
          <w:szCs w:val="24"/>
          <w:lang w:eastAsia="ru-RU"/>
        </w:rPr>
        <w:t xml:space="preserve">ПРИЛОЖЕНИЕ </w:t>
      </w:r>
      <w:r w:rsidR="00C06996" w:rsidRPr="002941B7">
        <w:rPr>
          <w:rFonts w:ascii="Times New Roman" w:eastAsia="Times New Roman" w:hAnsi="Times New Roman" w:cs="Times New Roman"/>
          <w:b/>
          <w:bCs/>
          <w:color w:val="FFFFFF" w:themeColor="background1"/>
          <w:sz w:val="24"/>
          <w:szCs w:val="24"/>
          <w:lang w:eastAsia="ru-RU"/>
        </w:rPr>
        <w:t>5.</w:t>
      </w:r>
      <w:r w:rsidRPr="002941B7">
        <w:rPr>
          <w:rFonts w:ascii="Times New Roman" w:eastAsia="Times New Roman" w:hAnsi="Times New Roman" w:cs="Times New Roman"/>
          <w:b/>
          <w:bCs/>
          <w:color w:val="FFFFFF" w:themeColor="background1"/>
          <w:sz w:val="24"/>
          <w:szCs w:val="24"/>
          <w:lang w:eastAsia="ru-RU"/>
        </w:rPr>
        <w:br/>
      </w:r>
      <w:r w:rsidR="00D078B1" w:rsidRPr="001A79B9">
        <w:rPr>
          <w:rFonts w:ascii="Times New Roman" w:hAnsi="Times New Roman" w:cs="Times New Roman"/>
          <w:b/>
          <w:sz w:val="24"/>
          <w:szCs w:val="24"/>
        </w:rPr>
        <w:t>ПОРЯДОК ЗАПОЛНЕНИЯ КАРТОЧКИ</w:t>
      </w:r>
      <w:bookmarkEnd w:id="63"/>
      <w:r w:rsidR="00A07A04" w:rsidRPr="001A79B9">
        <w:rPr>
          <w:rFonts w:ascii="Times New Roman" w:hAnsi="Times New Roman" w:cs="Times New Roman"/>
          <w:b/>
          <w:sz w:val="24"/>
          <w:szCs w:val="24"/>
        </w:rPr>
        <w:br/>
      </w:r>
      <w:bookmarkStart w:id="64" w:name="_Toc210727964"/>
      <w:r w:rsidR="00D078B1" w:rsidRPr="001A79B9">
        <w:rPr>
          <w:rFonts w:ascii="Times New Roman" w:hAnsi="Times New Roman" w:cs="Times New Roman"/>
          <w:b/>
          <w:sz w:val="24"/>
          <w:szCs w:val="24"/>
        </w:rPr>
        <w:t>С ОБРАЗЦАМИ ПОДПИСЕЙ И ОТТИСКА ПЕЧАТИ</w:t>
      </w:r>
      <w:bookmarkEnd w:id="64"/>
    </w:p>
    <w:p w14:paraId="62822A86" w14:textId="77777777" w:rsidR="00D078B1" w:rsidRPr="001A79B9" w:rsidRDefault="00D078B1" w:rsidP="00D078B1">
      <w:pPr>
        <w:spacing w:after="0"/>
        <w:rPr>
          <w:rFonts w:ascii="Times New Roman" w:hAnsi="Times New Roman" w:cs="Times New Roman"/>
          <w:sz w:val="24"/>
          <w:szCs w:val="24"/>
        </w:rPr>
      </w:pPr>
    </w:p>
    <w:p w14:paraId="36A63025" w14:textId="77777777" w:rsidR="00D078B1" w:rsidRPr="001A79B9" w:rsidRDefault="00D078B1" w:rsidP="000250C7">
      <w:pPr>
        <w:pStyle w:val="ac"/>
        <w:numPr>
          <w:ilvl w:val="0"/>
          <w:numId w:val="45"/>
        </w:numPr>
        <w:tabs>
          <w:tab w:val="left" w:pos="709"/>
        </w:tabs>
        <w:spacing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Поля КОП заполняются в следующем порядке:</w:t>
      </w:r>
    </w:p>
    <w:p w14:paraId="2091D0A3" w14:textId="77777777" w:rsidR="00D078B1" w:rsidRPr="001A79B9" w:rsidRDefault="00D078B1"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w:t>
      </w:r>
      <w:hyperlink r:id="rId8" w:history="1">
        <w:r w:rsidRPr="001A79B9">
          <w:rPr>
            <w:rFonts w:ascii="Times New Roman" w:hAnsi="Times New Roman" w:cs="Times New Roman"/>
            <w:sz w:val="24"/>
            <w:szCs w:val="24"/>
          </w:rPr>
          <w:t>поле</w:t>
        </w:r>
      </w:hyperlink>
      <w:r w:rsidRPr="001A79B9">
        <w:rPr>
          <w:rFonts w:ascii="Times New Roman" w:hAnsi="Times New Roman" w:cs="Times New Roman"/>
          <w:sz w:val="24"/>
          <w:szCs w:val="24"/>
        </w:rPr>
        <w:t xml:space="preserve"> «Клиент (владелец счета)»:</w:t>
      </w:r>
    </w:p>
    <w:p w14:paraId="14FDC4D9" w14:textId="3591622D" w:rsidR="00D078B1" w:rsidRPr="001A79B9" w:rsidRDefault="00E263A2" w:rsidP="000250C7">
      <w:pPr>
        <w:pStyle w:val="ac"/>
        <w:numPr>
          <w:ilvl w:val="0"/>
          <w:numId w:val="43"/>
        </w:numPr>
        <w:adjustRightInd w:val="0"/>
        <w:spacing w:before="120" w:after="120" w:line="240" w:lineRule="auto"/>
        <w:ind w:left="426" w:hanging="426"/>
        <w:contextualSpacing w:val="0"/>
        <w:jc w:val="both"/>
        <w:rPr>
          <w:rFonts w:ascii="Times New Roman" w:hAnsi="Times New Roman" w:cs="Times New Roman"/>
          <w:sz w:val="24"/>
          <w:szCs w:val="24"/>
        </w:rPr>
      </w:pPr>
      <w:r w:rsidRPr="001A79B9">
        <w:rPr>
          <w:rFonts w:ascii="Times New Roman" w:hAnsi="Times New Roman" w:cs="Times New Roman"/>
          <w:sz w:val="24"/>
          <w:szCs w:val="24"/>
        </w:rPr>
        <w:t>К</w:t>
      </w:r>
      <w:r w:rsidR="00D078B1" w:rsidRPr="001A79B9">
        <w:rPr>
          <w:rFonts w:ascii="Times New Roman" w:hAnsi="Times New Roman" w:cs="Times New Roman"/>
          <w:sz w:val="24"/>
          <w:szCs w:val="24"/>
        </w:rPr>
        <w:t>лиент ЮЛ указывает полное наименование в соответствии со своими учредительными документами. В случае открытия счета ЮЛ для совершения операций его филиалом, представительством указывается полное наименование ЮЛ в соответствии с его учредительными документами и после запятой – полное наименование обособленного подразделения в соответствии с утвержденным ЮЛ положением об обособленном подразделении;</w:t>
      </w:r>
    </w:p>
    <w:p w14:paraId="6675852F" w14:textId="3816EB3A" w:rsidR="00D078B1" w:rsidRPr="001A79B9" w:rsidRDefault="00E263A2" w:rsidP="000250C7">
      <w:pPr>
        <w:pStyle w:val="ac"/>
        <w:numPr>
          <w:ilvl w:val="0"/>
          <w:numId w:val="43"/>
        </w:numPr>
        <w:adjustRightInd w:val="0"/>
        <w:spacing w:before="120" w:after="120" w:line="240" w:lineRule="auto"/>
        <w:ind w:left="426" w:hanging="426"/>
        <w:contextualSpacing w:val="0"/>
        <w:jc w:val="both"/>
        <w:rPr>
          <w:rFonts w:ascii="Times New Roman" w:hAnsi="Times New Roman" w:cs="Times New Roman"/>
          <w:sz w:val="24"/>
          <w:szCs w:val="24"/>
        </w:rPr>
      </w:pPr>
      <w:r w:rsidRPr="001A79B9">
        <w:rPr>
          <w:rFonts w:ascii="Times New Roman" w:hAnsi="Times New Roman" w:cs="Times New Roman"/>
          <w:sz w:val="24"/>
          <w:szCs w:val="24"/>
        </w:rPr>
        <w:t>К</w:t>
      </w:r>
      <w:r w:rsidR="00D078B1" w:rsidRPr="001A79B9">
        <w:rPr>
          <w:rFonts w:ascii="Times New Roman" w:hAnsi="Times New Roman" w:cs="Times New Roman"/>
          <w:sz w:val="24"/>
          <w:szCs w:val="24"/>
        </w:rPr>
        <w:t>лиент ИП указывает полностью свои фамилию, имя, отчество (при наличии), дату рождения, а также делает запись «индивидуальный предприниматель»;</w:t>
      </w:r>
    </w:p>
    <w:p w14:paraId="4583396F" w14:textId="42FA3817" w:rsidR="00D078B1" w:rsidRPr="001A79B9" w:rsidRDefault="00E263A2" w:rsidP="000250C7">
      <w:pPr>
        <w:pStyle w:val="ac"/>
        <w:numPr>
          <w:ilvl w:val="0"/>
          <w:numId w:val="43"/>
        </w:numPr>
        <w:adjustRightInd w:val="0"/>
        <w:spacing w:before="120" w:after="120" w:line="240" w:lineRule="auto"/>
        <w:ind w:left="426" w:hanging="426"/>
        <w:contextualSpacing w:val="0"/>
        <w:jc w:val="both"/>
        <w:rPr>
          <w:rFonts w:ascii="Times New Roman" w:hAnsi="Times New Roman" w:cs="Times New Roman"/>
          <w:sz w:val="24"/>
          <w:szCs w:val="24"/>
        </w:rPr>
      </w:pPr>
      <w:r w:rsidRPr="001A79B9">
        <w:rPr>
          <w:rFonts w:ascii="Times New Roman" w:hAnsi="Times New Roman" w:cs="Times New Roman"/>
          <w:sz w:val="24"/>
          <w:szCs w:val="24"/>
        </w:rPr>
        <w:t>К</w:t>
      </w:r>
      <w:r w:rsidR="00D078B1" w:rsidRPr="001A79B9">
        <w:rPr>
          <w:rFonts w:ascii="Times New Roman" w:hAnsi="Times New Roman" w:cs="Times New Roman"/>
          <w:sz w:val="24"/>
          <w:szCs w:val="24"/>
        </w:rPr>
        <w:t>лиент ФЛЧП указывает полностью свои фамилию, имя, отчество (при наличии), дату рождения, а также вид деятельности (например, адвокат, нотариус, арбитражный управляющий).</w:t>
      </w:r>
    </w:p>
    <w:p w14:paraId="563F3D9A" w14:textId="77777777" w:rsidR="00D078B1" w:rsidRPr="001A79B9" w:rsidRDefault="00D078B1"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w:t>
      </w:r>
      <w:hyperlink r:id="rId9" w:history="1">
        <w:r w:rsidRPr="001A79B9">
          <w:rPr>
            <w:rFonts w:ascii="Times New Roman" w:hAnsi="Times New Roman" w:cs="Times New Roman"/>
            <w:sz w:val="24"/>
            <w:szCs w:val="24"/>
          </w:rPr>
          <w:t>поле</w:t>
        </w:r>
      </w:hyperlink>
      <w:r w:rsidRPr="001A79B9">
        <w:rPr>
          <w:rFonts w:ascii="Times New Roman" w:hAnsi="Times New Roman" w:cs="Times New Roman"/>
          <w:sz w:val="24"/>
          <w:szCs w:val="24"/>
        </w:rPr>
        <w:t xml:space="preserve"> «Банк» указывается полное фирменное наименование Банка.</w:t>
      </w:r>
    </w:p>
    <w:p w14:paraId="532B1476" w14:textId="6E78F0E1" w:rsidR="00D078B1" w:rsidRPr="001A79B9" w:rsidRDefault="00D078B1"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w:t>
      </w:r>
      <w:hyperlink r:id="rId10" w:history="1">
        <w:r w:rsidRPr="001A79B9">
          <w:rPr>
            <w:rFonts w:ascii="Times New Roman" w:hAnsi="Times New Roman" w:cs="Times New Roman"/>
            <w:sz w:val="24"/>
            <w:szCs w:val="24"/>
          </w:rPr>
          <w:t>поле</w:t>
        </w:r>
      </w:hyperlink>
      <w:r w:rsidRPr="001A79B9">
        <w:rPr>
          <w:rFonts w:ascii="Times New Roman" w:hAnsi="Times New Roman" w:cs="Times New Roman"/>
          <w:sz w:val="24"/>
          <w:szCs w:val="24"/>
        </w:rPr>
        <w:t xml:space="preserve"> «№ счета» после внесения записи об открытии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 xml:space="preserve">лиенту </w:t>
      </w:r>
      <w:r w:rsidR="00E263A2" w:rsidRPr="001A79B9">
        <w:rPr>
          <w:rFonts w:ascii="Times New Roman" w:hAnsi="Times New Roman" w:cs="Times New Roman"/>
          <w:sz w:val="24"/>
          <w:szCs w:val="24"/>
        </w:rPr>
        <w:t>С</w:t>
      </w:r>
      <w:r w:rsidRPr="001A79B9">
        <w:rPr>
          <w:rFonts w:ascii="Times New Roman" w:hAnsi="Times New Roman" w:cs="Times New Roman"/>
          <w:sz w:val="24"/>
          <w:szCs w:val="24"/>
        </w:rPr>
        <w:t xml:space="preserve">чета в Книгу регистрации открытых счетов главный бухгалтер Банка, его заместитель либо иное лицо, которому распорядительным документом Банка предоставлено право внесения записи об открытии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 xml:space="preserve">лиенту </w:t>
      </w:r>
      <w:r w:rsidR="00E263A2" w:rsidRPr="001A79B9">
        <w:rPr>
          <w:rFonts w:ascii="Times New Roman" w:hAnsi="Times New Roman" w:cs="Times New Roman"/>
          <w:sz w:val="24"/>
          <w:szCs w:val="24"/>
        </w:rPr>
        <w:t>С</w:t>
      </w:r>
      <w:r w:rsidRPr="001A79B9">
        <w:rPr>
          <w:rFonts w:ascii="Times New Roman" w:hAnsi="Times New Roman" w:cs="Times New Roman"/>
          <w:sz w:val="24"/>
          <w:szCs w:val="24"/>
        </w:rPr>
        <w:t>чета в Книгу регистрации открытых счетов, проставляет присвоенный номер счета.</w:t>
      </w:r>
    </w:p>
    <w:p w14:paraId="36BCD2B4" w14:textId="12202207" w:rsidR="00D078B1" w:rsidRPr="001A79B9" w:rsidRDefault="00D078B1"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w:t>
      </w:r>
      <w:hyperlink r:id="rId11" w:history="1">
        <w:r w:rsidRPr="001A79B9">
          <w:rPr>
            <w:rFonts w:ascii="Times New Roman" w:hAnsi="Times New Roman" w:cs="Times New Roman"/>
            <w:sz w:val="24"/>
            <w:szCs w:val="24"/>
          </w:rPr>
          <w:t>поле</w:t>
        </w:r>
      </w:hyperlink>
      <w:r w:rsidRPr="001A79B9">
        <w:rPr>
          <w:rFonts w:ascii="Times New Roman" w:hAnsi="Times New Roman" w:cs="Times New Roman"/>
          <w:sz w:val="24"/>
          <w:szCs w:val="24"/>
        </w:rPr>
        <w:t xml:space="preserve"> «Отметка Банка» после присвоения </w:t>
      </w:r>
      <w:r w:rsidR="00E263A2" w:rsidRPr="001A79B9">
        <w:rPr>
          <w:rFonts w:ascii="Times New Roman" w:hAnsi="Times New Roman" w:cs="Times New Roman"/>
          <w:sz w:val="24"/>
          <w:szCs w:val="24"/>
        </w:rPr>
        <w:t>С</w:t>
      </w:r>
      <w:r w:rsidRPr="001A79B9">
        <w:rPr>
          <w:rFonts w:ascii="Times New Roman" w:hAnsi="Times New Roman" w:cs="Times New Roman"/>
          <w:sz w:val="24"/>
          <w:szCs w:val="24"/>
        </w:rPr>
        <w:t xml:space="preserve">чету соответствующего номера главным бухгалтером Банка, его заместителем либо иным лицом, которому распорядительным документом Банка предоставлено право внесения записи об открытии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 xml:space="preserve">лиенту </w:t>
      </w:r>
      <w:r w:rsidR="00E263A2" w:rsidRPr="001A79B9">
        <w:rPr>
          <w:rFonts w:ascii="Times New Roman" w:hAnsi="Times New Roman" w:cs="Times New Roman"/>
          <w:sz w:val="24"/>
          <w:szCs w:val="24"/>
        </w:rPr>
        <w:t>С</w:t>
      </w:r>
      <w:r w:rsidRPr="001A79B9">
        <w:rPr>
          <w:rFonts w:ascii="Times New Roman" w:hAnsi="Times New Roman" w:cs="Times New Roman"/>
          <w:sz w:val="24"/>
          <w:szCs w:val="24"/>
        </w:rPr>
        <w:t>чета в Книгу регистрации открытых счетов, проставляется собственноручная подпись и дата, начиная с которой используется КОП.</w:t>
      </w:r>
    </w:p>
    <w:p w14:paraId="04EC0315" w14:textId="77777777" w:rsidR="00D078B1" w:rsidRPr="001A79B9" w:rsidRDefault="00D078B1"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w:t>
      </w:r>
      <w:hyperlink r:id="rId12" w:history="1">
        <w:r w:rsidRPr="001A79B9">
          <w:rPr>
            <w:rFonts w:ascii="Times New Roman" w:hAnsi="Times New Roman" w:cs="Times New Roman"/>
            <w:sz w:val="24"/>
            <w:szCs w:val="24"/>
          </w:rPr>
          <w:t>поле</w:t>
        </w:r>
      </w:hyperlink>
      <w:r w:rsidRPr="001A79B9">
        <w:rPr>
          <w:rFonts w:ascii="Times New Roman" w:hAnsi="Times New Roman" w:cs="Times New Roman"/>
          <w:sz w:val="24"/>
          <w:szCs w:val="24"/>
        </w:rPr>
        <w:t xml:space="preserve"> «Прочие отметки» Банком могут указываться сведения о представлении временных КОП, о периоде времени, в течение которого они действуют, о случаях их замены, порядок и периодичность выдачи выписок из счета, а также иная информация, необходимая Банку.</w:t>
      </w:r>
    </w:p>
    <w:p w14:paraId="6D3EFF3D" w14:textId="1DB2F97E" w:rsidR="00D078B1" w:rsidRPr="001A79B9" w:rsidRDefault="00D078B1"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w:t>
      </w:r>
      <w:hyperlink r:id="rId13" w:history="1">
        <w:r w:rsidRPr="001A79B9">
          <w:rPr>
            <w:rFonts w:ascii="Times New Roman" w:hAnsi="Times New Roman" w:cs="Times New Roman"/>
            <w:sz w:val="24"/>
            <w:szCs w:val="24"/>
          </w:rPr>
          <w:t>поле</w:t>
        </w:r>
      </w:hyperlink>
      <w:r w:rsidRPr="001A79B9">
        <w:rPr>
          <w:rFonts w:ascii="Times New Roman" w:hAnsi="Times New Roman" w:cs="Times New Roman"/>
          <w:sz w:val="24"/>
          <w:szCs w:val="24"/>
        </w:rPr>
        <w:t xml:space="preserve"> «Фамилия, имя, отчество» указываются полностью фамилия, имя, отчество (при наличии) лиц, наделенных правом подписи. При этом лица, указанные в настоящем поле КОП, подразделяются на группы первой и второй подписи, возможные сочетания которых определяются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 xml:space="preserve">лиентом для подписания документов, содержащих распоряжение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лиента.</w:t>
      </w:r>
    </w:p>
    <w:p w14:paraId="24D2B35C" w14:textId="77777777" w:rsidR="00D078B1" w:rsidRPr="001A79B9" w:rsidRDefault="00D078B1"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w:t>
      </w:r>
      <w:hyperlink r:id="rId14" w:history="1">
        <w:r w:rsidRPr="001A79B9">
          <w:rPr>
            <w:rFonts w:ascii="Times New Roman" w:hAnsi="Times New Roman" w:cs="Times New Roman"/>
            <w:sz w:val="24"/>
            <w:szCs w:val="24"/>
          </w:rPr>
          <w:t>поле</w:t>
        </w:r>
      </w:hyperlink>
      <w:r w:rsidRPr="001A79B9">
        <w:rPr>
          <w:rFonts w:ascii="Times New Roman" w:hAnsi="Times New Roman" w:cs="Times New Roman"/>
          <w:sz w:val="24"/>
          <w:szCs w:val="24"/>
        </w:rPr>
        <w:t xml:space="preserve"> «Образец подписи» собственноручную подпись напротив своих фамилии, имени и отчества (при наличии) проставляют лица, наделенные правом подписи.</w:t>
      </w:r>
    </w:p>
    <w:p w14:paraId="42378EFD" w14:textId="6F018343" w:rsidR="00D078B1" w:rsidRPr="001A79B9" w:rsidRDefault="00080075"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hyperlink r:id="rId15" w:history="1">
        <w:r w:rsidR="00D078B1" w:rsidRPr="001A79B9">
          <w:rPr>
            <w:rFonts w:ascii="Times New Roman" w:hAnsi="Times New Roman" w:cs="Times New Roman"/>
            <w:sz w:val="24"/>
            <w:szCs w:val="24"/>
          </w:rPr>
          <w:t>Поле</w:t>
        </w:r>
      </w:hyperlink>
      <w:r w:rsidR="00D078B1" w:rsidRPr="001A79B9">
        <w:rPr>
          <w:rFonts w:ascii="Times New Roman" w:hAnsi="Times New Roman" w:cs="Times New Roman"/>
          <w:sz w:val="24"/>
          <w:szCs w:val="24"/>
        </w:rPr>
        <w:t xml:space="preserve"> «Срок полномочий» предназначено для проставления и контроля срока полномочий лиц, наделенных правом подписи, устанавливаемого на основании учредительных документов, распорядительного акта </w:t>
      </w:r>
      <w:r w:rsidR="00E263A2" w:rsidRPr="001A79B9">
        <w:rPr>
          <w:rFonts w:ascii="Times New Roman" w:hAnsi="Times New Roman" w:cs="Times New Roman"/>
          <w:sz w:val="24"/>
          <w:szCs w:val="24"/>
        </w:rPr>
        <w:t>К</w:t>
      </w:r>
      <w:r w:rsidR="00D078B1" w:rsidRPr="001A79B9">
        <w:rPr>
          <w:rFonts w:ascii="Times New Roman" w:hAnsi="Times New Roman" w:cs="Times New Roman"/>
          <w:sz w:val="24"/>
          <w:szCs w:val="24"/>
        </w:rPr>
        <w:t>лиента либо выданной им доверенности.</w:t>
      </w:r>
    </w:p>
    <w:p w14:paraId="68754D16" w14:textId="12E2DC6C" w:rsidR="00D078B1" w:rsidRPr="001A79B9" w:rsidRDefault="00D078B1"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поле «Сочетание подписей» проставляется отметка о выборе одного из вариантов сочетания подписей. При необходимости отдельным соглашением между Банком и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 xml:space="preserve">лиентом оформляются возможные сочетания собственноручных подписей лиц, наделенных правом подписи, необходимых для подписания документов, содержащих распоряжение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лиента.</w:t>
      </w:r>
    </w:p>
    <w:p w14:paraId="771B2246" w14:textId="2068CC7E" w:rsidR="00D078B1" w:rsidRPr="001A79B9" w:rsidRDefault="00D078B1"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w:t>
      </w:r>
      <w:hyperlink r:id="rId16" w:history="1">
        <w:r w:rsidRPr="001A79B9">
          <w:rPr>
            <w:rFonts w:ascii="Times New Roman" w:hAnsi="Times New Roman" w:cs="Times New Roman"/>
            <w:sz w:val="24"/>
            <w:szCs w:val="24"/>
          </w:rPr>
          <w:t>поле</w:t>
        </w:r>
      </w:hyperlink>
      <w:r w:rsidRPr="001A79B9">
        <w:rPr>
          <w:rFonts w:ascii="Times New Roman" w:hAnsi="Times New Roman" w:cs="Times New Roman"/>
          <w:sz w:val="24"/>
          <w:szCs w:val="24"/>
        </w:rPr>
        <w:t xml:space="preserve"> «Дата заполнения»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лиент указывает число, месяц и год оформления КОП.</w:t>
      </w:r>
    </w:p>
    <w:p w14:paraId="66FEDD1A" w14:textId="77777777" w:rsidR="00D078B1" w:rsidRPr="001A79B9" w:rsidRDefault="00D078B1"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w:t>
      </w:r>
      <w:hyperlink r:id="rId17" w:history="1">
        <w:r w:rsidRPr="001A79B9">
          <w:rPr>
            <w:rFonts w:ascii="Times New Roman" w:hAnsi="Times New Roman" w:cs="Times New Roman"/>
            <w:sz w:val="24"/>
            <w:szCs w:val="24"/>
          </w:rPr>
          <w:t>поле</w:t>
        </w:r>
      </w:hyperlink>
      <w:r w:rsidRPr="001A79B9">
        <w:rPr>
          <w:rFonts w:ascii="Times New Roman" w:hAnsi="Times New Roman" w:cs="Times New Roman"/>
          <w:sz w:val="24"/>
          <w:szCs w:val="24"/>
        </w:rPr>
        <w:t xml:space="preserve"> «Подпись клиента (владельца счета)» проставляется:</w:t>
      </w:r>
    </w:p>
    <w:p w14:paraId="5A750A15" w14:textId="06BC6036" w:rsidR="00D078B1" w:rsidRPr="001A79B9" w:rsidRDefault="00D078B1" w:rsidP="000250C7">
      <w:pPr>
        <w:pStyle w:val="ac"/>
        <w:numPr>
          <w:ilvl w:val="0"/>
          <w:numId w:val="43"/>
        </w:numPr>
        <w:adjustRightInd w:val="0"/>
        <w:spacing w:before="120" w:after="120" w:line="240" w:lineRule="auto"/>
        <w:ind w:left="426" w:hanging="426"/>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собственноручная подпись ЕИО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лиента ЮЛ или лица, исполняющего его обязанности, который(ое) в соответствии с законом и учредительными документами осуществляет представительство без доверенности;</w:t>
      </w:r>
    </w:p>
    <w:p w14:paraId="5710A716" w14:textId="7AABEC19" w:rsidR="00D078B1" w:rsidRPr="001A79B9" w:rsidRDefault="00D078B1" w:rsidP="000250C7">
      <w:pPr>
        <w:pStyle w:val="ac"/>
        <w:numPr>
          <w:ilvl w:val="0"/>
          <w:numId w:val="43"/>
        </w:numPr>
        <w:adjustRightInd w:val="0"/>
        <w:spacing w:before="120" w:after="120" w:line="240" w:lineRule="auto"/>
        <w:ind w:left="426" w:hanging="426"/>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собственноручная подпись управляющего (ЕИО управляющей организации) в случае, если полномочия ЕИО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лиента переданы в порядке, установленном законодательством Российской Федерации управляющему (управляющей организации);</w:t>
      </w:r>
    </w:p>
    <w:p w14:paraId="34E6E091" w14:textId="2342BAA8" w:rsidR="00D078B1" w:rsidRPr="001A79B9" w:rsidRDefault="00D078B1" w:rsidP="000250C7">
      <w:pPr>
        <w:pStyle w:val="ac"/>
        <w:numPr>
          <w:ilvl w:val="0"/>
          <w:numId w:val="43"/>
        </w:numPr>
        <w:adjustRightInd w:val="0"/>
        <w:spacing w:before="120" w:after="120" w:line="240" w:lineRule="auto"/>
        <w:ind w:left="426" w:hanging="426"/>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собственноручная подпись лица, являющегося </w:t>
      </w:r>
      <w:r w:rsidR="00E263A2" w:rsidRPr="001A79B9">
        <w:rPr>
          <w:rFonts w:ascii="Times New Roman" w:hAnsi="Times New Roman" w:cs="Times New Roman"/>
          <w:sz w:val="24"/>
          <w:szCs w:val="24"/>
        </w:rPr>
        <w:t>П</w:t>
      </w:r>
      <w:r w:rsidRPr="001A79B9">
        <w:rPr>
          <w:rFonts w:ascii="Times New Roman" w:hAnsi="Times New Roman" w:cs="Times New Roman"/>
          <w:sz w:val="24"/>
          <w:szCs w:val="24"/>
        </w:rPr>
        <w:t xml:space="preserve">редставителем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лиента, действующим на основании доверенности. Одновременно в этом поле указываются номер (при наличии) и дата соответствующей доверенности;</w:t>
      </w:r>
    </w:p>
    <w:p w14:paraId="1841F1E5" w14:textId="70BBC013" w:rsidR="00D078B1" w:rsidRPr="001A79B9" w:rsidRDefault="00D078B1" w:rsidP="000250C7">
      <w:pPr>
        <w:pStyle w:val="ac"/>
        <w:numPr>
          <w:ilvl w:val="0"/>
          <w:numId w:val="43"/>
        </w:numPr>
        <w:adjustRightInd w:val="0"/>
        <w:spacing w:before="120" w:after="120" w:line="240" w:lineRule="auto"/>
        <w:ind w:left="426" w:hanging="426"/>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собственноручная подпись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 xml:space="preserve">лиента ИП либо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лиента ФЛЧП.</w:t>
      </w:r>
    </w:p>
    <w:p w14:paraId="34E9A227" w14:textId="27F79748" w:rsidR="00D078B1" w:rsidRPr="001A79B9" w:rsidRDefault="00D078B1" w:rsidP="000250C7">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w:t>
      </w:r>
      <w:hyperlink r:id="rId18" w:history="1">
        <w:r w:rsidRPr="001A79B9">
          <w:rPr>
            <w:rFonts w:ascii="Times New Roman" w:hAnsi="Times New Roman" w:cs="Times New Roman"/>
            <w:sz w:val="24"/>
            <w:szCs w:val="24"/>
          </w:rPr>
          <w:t>поле</w:t>
        </w:r>
      </w:hyperlink>
      <w:r w:rsidRPr="001A79B9">
        <w:rPr>
          <w:rFonts w:ascii="Times New Roman" w:hAnsi="Times New Roman" w:cs="Times New Roman"/>
          <w:sz w:val="24"/>
          <w:szCs w:val="24"/>
        </w:rPr>
        <w:t xml:space="preserve"> «Образец оттиска печати» </w:t>
      </w:r>
      <w:r w:rsidR="00E263A2" w:rsidRPr="001A79B9">
        <w:rPr>
          <w:rFonts w:ascii="Times New Roman" w:hAnsi="Times New Roman" w:cs="Times New Roman"/>
          <w:sz w:val="24"/>
          <w:szCs w:val="24"/>
        </w:rPr>
        <w:t>К</w:t>
      </w:r>
      <w:r w:rsidRPr="001A79B9">
        <w:rPr>
          <w:rFonts w:ascii="Times New Roman" w:hAnsi="Times New Roman" w:cs="Times New Roman"/>
          <w:sz w:val="24"/>
          <w:szCs w:val="24"/>
        </w:rPr>
        <w:t>лиенты ЮЛ/ИП/ФЛЧП вправе проставить образец оттиска печати, которую они будут использовать.</w:t>
      </w:r>
    </w:p>
    <w:p w14:paraId="01FE8258" w14:textId="77777777" w:rsidR="00D078B1" w:rsidRPr="001A79B9" w:rsidRDefault="00D078B1" w:rsidP="000250C7">
      <w:pPr>
        <w:jc w:val="both"/>
        <w:rPr>
          <w:rFonts w:ascii="Times New Roman" w:hAnsi="Times New Roman" w:cs="Times New Roman"/>
          <w:sz w:val="24"/>
          <w:szCs w:val="24"/>
        </w:rPr>
      </w:pPr>
      <w:r w:rsidRPr="001A79B9">
        <w:rPr>
          <w:rFonts w:ascii="Times New Roman" w:hAnsi="Times New Roman" w:cs="Times New Roman"/>
          <w:sz w:val="24"/>
          <w:szCs w:val="24"/>
        </w:rPr>
        <w:t>Оттиск печати, проставляемый в КОП, должен быть четким, не выходить за границы данного поля.</w:t>
      </w:r>
    </w:p>
    <w:p w14:paraId="1BDB2B15" w14:textId="29768AD2" w:rsidR="00D078B1" w:rsidRPr="001A79B9" w:rsidRDefault="00D078B1" w:rsidP="00E333B2">
      <w:pPr>
        <w:pStyle w:val="ac"/>
        <w:ind w:left="0"/>
        <w:jc w:val="both"/>
        <w:rPr>
          <w:rFonts w:ascii="Times New Roman" w:hAnsi="Times New Roman" w:cs="Times New Roman"/>
          <w:sz w:val="24"/>
          <w:szCs w:val="24"/>
        </w:rPr>
      </w:pPr>
      <w:r w:rsidRPr="001A79B9">
        <w:rPr>
          <w:rFonts w:ascii="Times New Roman" w:hAnsi="Times New Roman" w:cs="Times New Roman"/>
          <w:sz w:val="24"/>
          <w:szCs w:val="24"/>
        </w:rPr>
        <w:t>В случае отсутствия печати у ЮЛ/ИП/ФЛЧП либо принятии им решения не проставлять ее в КОП в поле «Образец оттиска печати» проставляется фраза «Печать отсутствует» или «Печать не используется».</w:t>
      </w:r>
    </w:p>
    <w:p w14:paraId="4210988D" w14:textId="308D748B" w:rsidR="00D078B1" w:rsidRPr="001A79B9" w:rsidRDefault="00D078B1" w:rsidP="00E333B2">
      <w:pPr>
        <w:pStyle w:val="ac"/>
        <w:numPr>
          <w:ilvl w:val="1"/>
          <w:numId w:val="44"/>
        </w:numPr>
        <w:spacing w:before="120" w:after="120" w:line="240" w:lineRule="auto"/>
        <w:ind w:left="0" w:firstLine="0"/>
        <w:contextualSpacing w:val="0"/>
        <w:jc w:val="both"/>
        <w:rPr>
          <w:rFonts w:ascii="Times New Roman" w:hAnsi="Times New Roman" w:cs="Times New Roman"/>
          <w:sz w:val="24"/>
          <w:szCs w:val="24"/>
        </w:rPr>
      </w:pPr>
      <w:r w:rsidRPr="001A79B9">
        <w:rPr>
          <w:rFonts w:ascii="Times New Roman" w:hAnsi="Times New Roman" w:cs="Times New Roman"/>
          <w:sz w:val="24"/>
          <w:szCs w:val="24"/>
        </w:rPr>
        <w:t xml:space="preserve">В </w:t>
      </w:r>
      <w:hyperlink r:id="rId19" w:history="1">
        <w:r w:rsidRPr="001A79B9">
          <w:rPr>
            <w:rFonts w:ascii="Times New Roman" w:hAnsi="Times New Roman" w:cs="Times New Roman"/>
            <w:sz w:val="24"/>
            <w:szCs w:val="24"/>
          </w:rPr>
          <w:t>поле</w:t>
        </w:r>
      </w:hyperlink>
      <w:r w:rsidRPr="001A79B9">
        <w:rPr>
          <w:rFonts w:ascii="Times New Roman" w:hAnsi="Times New Roman" w:cs="Times New Roman"/>
          <w:sz w:val="24"/>
          <w:szCs w:val="24"/>
        </w:rPr>
        <w:t xml:space="preserve"> «Место для удостоверительной надписи о свидетельствовании подлинности подписей» удостоверительная надпись совершается нотариусом в соответствии с требованиями, установленными законодательством Российской Федерации.</w:t>
      </w:r>
    </w:p>
    <w:p w14:paraId="20632C3C" w14:textId="51FE9B58" w:rsidR="00DA77A6" w:rsidRPr="001A79B9" w:rsidRDefault="00D078B1" w:rsidP="00E333B2">
      <w:pPr>
        <w:autoSpaceDE w:val="0"/>
        <w:autoSpaceDN w:val="0"/>
        <w:spacing w:before="120" w:after="120" w:line="240" w:lineRule="auto"/>
        <w:jc w:val="both"/>
        <w:rPr>
          <w:rFonts w:ascii="Times New Roman" w:eastAsia="Times New Roman" w:hAnsi="Times New Roman" w:cs="Times New Roman"/>
          <w:sz w:val="24"/>
          <w:szCs w:val="24"/>
          <w:lang w:eastAsia="ru-RU"/>
        </w:rPr>
      </w:pPr>
      <w:r w:rsidRPr="001A79B9">
        <w:rPr>
          <w:rFonts w:ascii="Times New Roman" w:hAnsi="Times New Roman" w:cs="Times New Roman"/>
          <w:sz w:val="24"/>
          <w:szCs w:val="24"/>
        </w:rPr>
        <w:t xml:space="preserve">В случае </w:t>
      </w:r>
      <w:r w:rsidR="00F317E7" w:rsidRPr="001A79B9">
        <w:rPr>
          <w:rFonts w:ascii="Times New Roman" w:hAnsi="Times New Roman" w:cs="Times New Roman"/>
          <w:sz w:val="24"/>
          <w:szCs w:val="24"/>
        </w:rPr>
        <w:t>оформления</w:t>
      </w:r>
      <w:r w:rsidRPr="001A79B9">
        <w:rPr>
          <w:rFonts w:ascii="Times New Roman" w:hAnsi="Times New Roman" w:cs="Times New Roman"/>
          <w:sz w:val="24"/>
          <w:szCs w:val="24"/>
        </w:rPr>
        <w:t xml:space="preserve"> КОП в </w:t>
      </w:r>
      <w:r w:rsidR="00E333B2" w:rsidRPr="001A79B9">
        <w:rPr>
          <w:rFonts w:ascii="Times New Roman" w:hAnsi="Times New Roman" w:cs="Times New Roman"/>
          <w:sz w:val="24"/>
          <w:szCs w:val="24"/>
        </w:rPr>
        <w:t>Подразделении Банка</w:t>
      </w:r>
      <w:r w:rsidRPr="001A79B9">
        <w:rPr>
          <w:rFonts w:ascii="Times New Roman" w:hAnsi="Times New Roman" w:cs="Times New Roman"/>
          <w:sz w:val="24"/>
          <w:szCs w:val="24"/>
        </w:rPr>
        <w:t xml:space="preserve"> </w:t>
      </w:r>
      <w:r w:rsidR="00F317E7" w:rsidRPr="001A79B9">
        <w:rPr>
          <w:rFonts w:ascii="Times New Roman" w:hAnsi="Times New Roman" w:cs="Times New Roman"/>
          <w:sz w:val="24"/>
          <w:szCs w:val="24"/>
        </w:rPr>
        <w:t>услуга оформления КОП осуществляется в соответствии с установленным в Банке порядком</w:t>
      </w:r>
      <w:r w:rsidRPr="001A79B9">
        <w:rPr>
          <w:rFonts w:ascii="Times New Roman" w:hAnsi="Times New Roman" w:cs="Times New Roman"/>
          <w:sz w:val="24"/>
          <w:szCs w:val="24"/>
        </w:rPr>
        <w:t>.</w:t>
      </w:r>
    </w:p>
    <w:sectPr w:rsidR="00DA77A6" w:rsidRPr="001A79B9" w:rsidSect="009839BB">
      <w:footerReference w:type="default" r:id="rId20"/>
      <w:pgSz w:w="11906" w:h="16838"/>
      <w:pgMar w:top="1134" w:right="850" w:bottom="1134" w:left="1701" w:header="708" w:footer="2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6E8D4" w14:textId="77777777" w:rsidR="00080075" w:rsidRDefault="00080075" w:rsidP="007E4363">
      <w:pPr>
        <w:spacing w:after="0" w:line="240" w:lineRule="auto"/>
      </w:pPr>
      <w:r>
        <w:separator/>
      </w:r>
    </w:p>
  </w:endnote>
  <w:endnote w:type="continuationSeparator" w:id="0">
    <w:p w14:paraId="206876B9" w14:textId="77777777" w:rsidR="00080075" w:rsidRDefault="00080075" w:rsidP="007E4363">
      <w:pPr>
        <w:spacing w:after="0" w:line="240" w:lineRule="auto"/>
      </w:pPr>
      <w:r>
        <w:continuationSeparator/>
      </w:r>
    </w:p>
  </w:endnote>
  <w:endnote w:type="continuationNotice" w:id="1">
    <w:p w14:paraId="13D00F73" w14:textId="77777777" w:rsidR="00080075" w:rsidRDefault="000800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F4A07" w14:textId="77777777" w:rsidR="009839BB" w:rsidRDefault="009839BB">
    <w:pPr>
      <w:pStyle w:val="af7"/>
      <w:jc w:val="center"/>
    </w:pPr>
  </w:p>
  <w:p w14:paraId="530AF7D9" w14:textId="06683ACF" w:rsidR="009839BB" w:rsidRPr="009839BB" w:rsidRDefault="00080075">
    <w:pPr>
      <w:pStyle w:val="af7"/>
      <w:jc w:val="center"/>
      <w:rPr>
        <w:rFonts w:ascii="Times New Roman" w:hAnsi="Times New Roman" w:cs="Times New Roman"/>
        <w:sz w:val="24"/>
        <w:szCs w:val="24"/>
      </w:rPr>
    </w:pPr>
    <w:sdt>
      <w:sdtPr>
        <w:id w:val="1788845579"/>
        <w:docPartObj>
          <w:docPartGallery w:val="Page Numbers (Bottom of Page)"/>
          <w:docPartUnique/>
        </w:docPartObj>
      </w:sdtPr>
      <w:sdtEndPr>
        <w:rPr>
          <w:rFonts w:ascii="Times New Roman" w:hAnsi="Times New Roman" w:cs="Times New Roman"/>
          <w:sz w:val="24"/>
          <w:szCs w:val="24"/>
        </w:rPr>
      </w:sdtEndPr>
      <w:sdtContent>
        <w:r w:rsidR="009839BB" w:rsidRPr="009839BB">
          <w:rPr>
            <w:rFonts w:ascii="Times New Roman" w:hAnsi="Times New Roman" w:cs="Times New Roman"/>
            <w:sz w:val="24"/>
            <w:szCs w:val="24"/>
          </w:rPr>
          <w:fldChar w:fldCharType="begin"/>
        </w:r>
        <w:r w:rsidR="009839BB" w:rsidRPr="009839BB">
          <w:rPr>
            <w:rFonts w:ascii="Times New Roman" w:hAnsi="Times New Roman" w:cs="Times New Roman"/>
            <w:sz w:val="24"/>
            <w:szCs w:val="24"/>
          </w:rPr>
          <w:instrText>PAGE   \* MERGEFORMAT</w:instrText>
        </w:r>
        <w:r w:rsidR="009839BB" w:rsidRPr="009839BB">
          <w:rPr>
            <w:rFonts w:ascii="Times New Roman" w:hAnsi="Times New Roman" w:cs="Times New Roman"/>
            <w:sz w:val="24"/>
            <w:szCs w:val="24"/>
          </w:rPr>
          <w:fldChar w:fldCharType="separate"/>
        </w:r>
        <w:r w:rsidR="00207D96">
          <w:rPr>
            <w:rFonts w:ascii="Times New Roman" w:hAnsi="Times New Roman" w:cs="Times New Roman"/>
            <w:noProof/>
            <w:sz w:val="24"/>
            <w:szCs w:val="24"/>
          </w:rPr>
          <w:t>15</w:t>
        </w:r>
        <w:r w:rsidR="009839BB" w:rsidRPr="009839BB">
          <w:rPr>
            <w:rFonts w:ascii="Times New Roman" w:hAnsi="Times New Roman" w:cs="Times New Roman"/>
            <w:sz w:val="24"/>
            <w:szCs w:val="24"/>
          </w:rPr>
          <w:fldChar w:fldCharType="end"/>
        </w:r>
      </w:sdtContent>
    </w:sdt>
  </w:p>
  <w:p w14:paraId="7B286A4A" w14:textId="77777777" w:rsidR="00F32F5B" w:rsidRDefault="00F32F5B">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FA897" w14:textId="77777777" w:rsidR="00080075" w:rsidRDefault="00080075" w:rsidP="007E4363">
      <w:pPr>
        <w:spacing w:after="0" w:line="240" w:lineRule="auto"/>
      </w:pPr>
      <w:r>
        <w:separator/>
      </w:r>
    </w:p>
  </w:footnote>
  <w:footnote w:type="continuationSeparator" w:id="0">
    <w:p w14:paraId="3B2C7829" w14:textId="77777777" w:rsidR="00080075" w:rsidRDefault="00080075" w:rsidP="007E4363">
      <w:pPr>
        <w:spacing w:after="0" w:line="240" w:lineRule="auto"/>
      </w:pPr>
      <w:r>
        <w:continuationSeparator/>
      </w:r>
    </w:p>
  </w:footnote>
  <w:footnote w:type="continuationNotice" w:id="1">
    <w:p w14:paraId="15E9549A" w14:textId="77777777" w:rsidR="00080075" w:rsidRDefault="00080075">
      <w:pPr>
        <w:spacing w:after="0" w:line="240" w:lineRule="auto"/>
      </w:pPr>
    </w:p>
  </w:footnote>
  <w:footnote w:id="2">
    <w:p w14:paraId="6BD0CF4A" w14:textId="7672D124" w:rsidR="00F32F5B" w:rsidRPr="004105B9" w:rsidRDefault="00F32F5B" w:rsidP="007E4363">
      <w:pPr>
        <w:pStyle w:val="Default"/>
        <w:rPr>
          <w:sz w:val="22"/>
          <w:szCs w:val="22"/>
        </w:rPr>
      </w:pPr>
      <w:r w:rsidRPr="004105B9">
        <w:rPr>
          <w:rStyle w:val="a9"/>
          <w:sz w:val="22"/>
          <w:szCs w:val="22"/>
        </w:rPr>
        <w:footnoteRef/>
      </w:r>
      <w:r w:rsidRPr="004105B9">
        <w:rPr>
          <w:sz w:val="22"/>
          <w:szCs w:val="22"/>
        </w:rPr>
        <w:t xml:space="preserve"> </w:t>
      </w:r>
      <w:r w:rsidRPr="004105B9">
        <w:rPr>
          <w:rFonts w:ascii="Times New Roman" w:hAnsi="Times New Roman" w:cs="Times New Roman"/>
          <w:sz w:val="22"/>
          <w:szCs w:val="22"/>
        </w:rPr>
        <w:t>Контроль достаточности денежных средств осуществляется с учетом сумм, определяемых Б</w:t>
      </w:r>
      <w:r>
        <w:rPr>
          <w:rFonts w:ascii="Times New Roman" w:hAnsi="Times New Roman" w:cs="Times New Roman"/>
          <w:sz w:val="22"/>
          <w:szCs w:val="22"/>
        </w:rPr>
        <w:t>анком</w:t>
      </w:r>
      <w:r w:rsidRPr="004105B9">
        <w:rPr>
          <w:rFonts w:ascii="Times New Roman" w:hAnsi="Times New Roman" w:cs="Times New Roman"/>
          <w:sz w:val="22"/>
          <w:szCs w:val="22"/>
        </w:rPr>
        <w:t xml:space="preserve"> в соответствии с нормативными актами Банка России </w:t>
      </w:r>
      <w:r>
        <w:rPr>
          <w:rFonts w:ascii="Times New Roman" w:hAnsi="Times New Roman" w:cs="Times New Roman"/>
          <w:sz w:val="22"/>
          <w:szCs w:val="22"/>
        </w:rPr>
        <w:t>и (или)</w:t>
      </w:r>
      <w:r w:rsidRPr="004105B9">
        <w:rPr>
          <w:rFonts w:ascii="Times New Roman" w:hAnsi="Times New Roman" w:cs="Times New Roman"/>
          <w:sz w:val="22"/>
          <w:szCs w:val="22"/>
        </w:rPr>
        <w:t xml:space="preserve"> договорными отношениями между Клиентом и Б</w:t>
      </w:r>
      <w:r>
        <w:rPr>
          <w:rFonts w:ascii="Times New Roman" w:hAnsi="Times New Roman" w:cs="Times New Roman"/>
          <w:sz w:val="22"/>
          <w:szCs w:val="22"/>
        </w:rPr>
        <w:t>анком</w:t>
      </w:r>
      <w:r w:rsidRPr="004105B9">
        <w:rPr>
          <w:rFonts w:ascii="Times New Roman" w:hAnsi="Times New Roman" w:cs="Times New Roman"/>
          <w:sz w:val="22"/>
          <w:szCs w:val="22"/>
        </w:rPr>
        <w:t xml:space="preserve">.  </w:t>
      </w:r>
    </w:p>
  </w:footnote>
  <w:footnote w:id="3">
    <w:p w14:paraId="44AD3F12" w14:textId="5B889052" w:rsidR="00F32F5B" w:rsidRPr="0018361E" w:rsidRDefault="00F32F5B" w:rsidP="007E4363">
      <w:pPr>
        <w:pStyle w:val="a7"/>
        <w:jc w:val="both"/>
        <w:rPr>
          <w:rFonts w:ascii="Times New Roman" w:hAnsi="Times New Roman" w:cs="Times New Roman"/>
          <w:sz w:val="18"/>
          <w:szCs w:val="18"/>
        </w:rPr>
      </w:pPr>
      <w:r w:rsidRPr="0018361E">
        <w:rPr>
          <w:rStyle w:val="a9"/>
          <w:rFonts w:ascii="Times New Roman" w:hAnsi="Times New Roman" w:cs="Times New Roman"/>
          <w:sz w:val="18"/>
          <w:szCs w:val="18"/>
        </w:rPr>
        <w:footnoteRef/>
      </w:r>
      <w:r w:rsidRPr="0018361E">
        <w:rPr>
          <w:rFonts w:ascii="Times New Roman" w:hAnsi="Times New Roman" w:cs="Times New Roman"/>
          <w:sz w:val="18"/>
          <w:szCs w:val="18"/>
        </w:rPr>
        <w:t xml:space="preserve"> </w:t>
      </w:r>
      <w:r w:rsidRPr="0018361E">
        <w:rPr>
          <w:rFonts w:ascii="Times New Roman" w:hAnsi="Times New Roman" w:cs="Times New Roman"/>
          <w:bCs/>
          <w:color w:val="000000"/>
          <w:sz w:val="18"/>
          <w:szCs w:val="18"/>
        </w:rPr>
        <w:t>Контроль достаточности денежных средств осуществляется с учетом сумм, определяемых Банком в соответствии с нормативными актами Банка России и (или) договорными отношениями между Клиентом и Банком.</w:t>
      </w:r>
      <w:r w:rsidRPr="0018361E">
        <w:rPr>
          <w:rFonts w:ascii="Times New Roman" w:hAnsi="Times New Roman" w:cs="Times New 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04A4"/>
    <w:multiLevelType w:val="hybridMultilevel"/>
    <w:tmpl w:val="700A98EE"/>
    <w:lvl w:ilvl="0" w:tplc="52F61F52">
      <w:start w:val="3"/>
      <w:numFmt w:val="bullet"/>
      <w:suff w:val="space"/>
      <w:lvlText w:val=""/>
      <w:lvlJc w:val="left"/>
      <w:pPr>
        <w:ind w:left="720" w:hanging="360"/>
      </w:pPr>
      <w:rPr>
        <w:rFonts w:ascii="Symbol" w:eastAsia="Times New Roman" w:hAnsi="Symbol" w:cs="Symbol" w:hint="default"/>
        <w:b/>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33E23D3"/>
    <w:multiLevelType w:val="hybridMultilevel"/>
    <w:tmpl w:val="144C1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895960"/>
    <w:multiLevelType w:val="hybridMultilevel"/>
    <w:tmpl w:val="178A650E"/>
    <w:lvl w:ilvl="0" w:tplc="56345E1A">
      <w:start w:val="1"/>
      <w:numFmt w:val="bullet"/>
      <w:lvlText w:val="–"/>
      <w:lvlJc w:val="left"/>
      <w:pPr>
        <w:ind w:left="1428" w:hanging="360"/>
      </w:pPr>
      <w:rPr>
        <w:rFonts w:ascii="Times New Roman" w:eastAsia="Times New Roman" w:hAnsi="Times New Roman" w:hint="default"/>
      </w:rPr>
    </w:lvl>
    <w:lvl w:ilvl="1" w:tplc="04190003">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BFF796F"/>
    <w:multiLevelType w:val="multilevel"/>
    <w:tmpl w:val="1E6C5D9C"/>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709" w:hanging="709"/>
      </w:pPr>
      <w:rPr>
        <w:rFonts w:hint="default"/>
      </w:rPr>
    </w:lvl>
    <w:lvl w:ilvl="4">
      <w:start w:val="1"/>
      <w:numFmt w:val="decimal"/>
      <w:lvlText w:val="%1.%2.%3.%4.%5."/>
      <w:lvlJc w:val="left"/>
      <w:pPr>
        <w:ind w:left="709" w:hanging="709"/>
      </w:pPr>
      <w:rPr>
        <w:rFonts w:hint="default"/>
      </w:rPr>
    </w:lvl>
    <w:lvl w:ilvl="5">
      <w:start w:val="1"/>
      <w:numFmt w:val="decimal"/>
      <w:lvlText w:val="%1.%2.%3.%4.%5.%6."/>
      <w:lvlJc w:val="left"/>
      <w:pPr>
        <w:ind w:left="709" w:hanging="709"/>
      </w:pPr>
      <w:rPr>
        <w:rFonts w:hint="default"/>
      </w:rPr>
    </w:lvl>
    <w:lvl w:ilvl="6">
      <w:start w:val="1"/>
      <w:numFmt w:val="decimal"/>
      <w:lvlText w:val="%1.%2.%3.%4.%5.%6.%7."/>
      <w:lvlJc w:val="left"/>
      <w:pPr>
        <w:ind w:left="709" w:hanging="709"/>
      </w:pPr>
      <w:rPr>
        <w:rFonts w:hint="default"/>
      </w:rPr>
    </w:lvl>
    <w:lvl w:ilvl="7">
      <w:start w:val="1"/>
      <w:numFmt w:val="decimal"/>
      <w:lvlText w:val="%1.%2.%3.%4.%5.%6.%7.%8."/>
      <w:lvlJc w:val="left"/>
      <w:pPr>
        <w:ind w:left="709" w:hanging="709"/>
      </w:pPr>
      <w:rPr>
        <w:rFonts w:hint="default"/>
      </w:rPr>
    </w:lvl>
    <w:lvl w:ilvl="8">
      <w:start w:val="1"/>
      <w:numFmt w:val="decimal"/>
      <w:lvlText w:val="%1.%2.%3.%4.%5.%6.%7.%8.%9."/>
      <w:lvlJc w:val="left"/>
      <w:pPr>
        <w:ind w:left="709" w:hanging="709"/>
      </w:pPr>
      <w:rPr>
        <w:rFonts w:hint="default"/>
      </w:rPr>
    </w:lvl>
  </w:abstractNum>
  <w:abstractNum w:abstractNumId="4" w15:restartNumberingAfterBreak="0">
    <w:nsid w:val="107919FA"/>
    <w:multiLevelType w:val="multilevel"/>
    <w:tmpl w:val="1652AD76"/>
    <w:lvl w:ilvl="0">
      <w:start w:val="1"/>
      <w:numFmt w:val="decimal"/>
      <w:lvlText w:val="%1."/>
      <w:lvlJc w:val="left"/>
      <w:pPr>
        <w:ind w:left="360" w:hanging="360"/>
      </w:pPr>
      <w:rPr>
        <w:rFonts w:hint="default"/>
        <w:b w:val="0"/>
        <w:color w:val="auto"/>
      </w:rPr>
    </w:lvl>
    <w:lvl w:ilvl="1">
      <w:start w:val="1"/>
      <w:numFmt w:val="decimal"/>
      <w:suff w:val="space"/>
      <w:lvlText w:val="%1.%2."/>
      <w:lvlJc w:val="left"/>
      <w:pPr>
        <w:ind w:left="142" w:firstLine="0"/>
      </w:pPr>
      <w:rPr>
        <w:rFonts w:ascii="Times New Roman" w:hAnsi="Times New Roman" w:cs="Times New Roman"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6D0501E"/>
    <w:multiLevelType w:val="multilevel"/>
    <w:tmpl w:val="1652AD76"/>
    <w:lvl w:ilvl="0">
      <w:start w:val="1"/>
      <w:numFmt w:val="decimal"/>
      <w:lvlText w:val="%1."/>
      <w:lvlJc w:val="left"/>
      <w:pPr>
        <w:ind w:left="360" w:hanging="360"/>
      </w:pPr>
      <w:rPr>
        <w:rFonts w:hint="default"/>
        <w:b w:val="0"/>
        <w:color w:val="auto"/>
      </w:rPr>
    </w:lvl>
    <w:lvl w:ilvl="1">
      <w:start w:val="1"/>
      <w:numFmt w:val="decimal"/>
      <w:suff w:val="space"/>
      <w:lvlText w:val="%1.%2."/>
      <w:lvlJc w:val="left"/>
      <w:pPr>
        <w:ind w:left="142" w:firstLine="0"/>
      </w:pPr>
      <w:rPr>
        <w:rFonts w:ascii="Times New Roman" w:hAnsi="Times New Roman" w:cs="Times New Roman"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75D11BF"/>
    <w:multiLevelType w:val="hybridMultilevel"/>
    <w:tmpl w:val="DA188302"/>
    <w:lvl w:ilvl="0" w:tplc="EA76628A">
      <w:numFmt w:val="bullet"/>
      <w:lvlText w:val="-"/>
      <w:lvlJc w:val="left"/>
      <w:pPr>
        <w:ind w:left="776" w:hanging="360"/>
      </w:pPr>
      <w:rPr>
        <w:rFonts w:ascii="Times New Roman" w:hAnsi="Times New Roman" w:cs="Times New Roman" w:hint="default"/>
        <w:b w:val="0"/>
        <w:i w:val="0"/>
        <w:sz w:val="20"/>
      </w:rPr>
    </w:lvl>
    <w:lvl w:ilvl="1" w:tplc="04190003">
      <w:start w:val="1"/>
      <w:numFmt w:val="bullet"/>
      <w:lvlText w:val="o"/>
      <w:lvlJc w:val="left"/>
      <w:pPr>
        <w:ind w:left="1496" w:hanging="360"/>
      </w:pPr>
      <w:rPr>
        <w:rFonts w:ascii="Courier New" w:hAnsi="Courier New" w:cs="Times New Roman" w:hint="default"/>
      </w:rPr>
    </w:lvl>
    <w:lvl w:ilvl="2" w:tplc="04190005">
      <w:start w:val="1"/>
      <w:numFmt w:val="bullet"/>
      <w:lvlText w:val=""/>
      <w:lvlJc w:val="left"/>
      <w:pPr>
        <w:ind w:left="2216" w:hanging="360"/>
      </w:pPr>
      <w:rPr>
        <w:rFonts w:ascii="Wingdings" w:hAnsi="Wingdings" w:hint="default"/>
      </w:rPr>
    </w:lvl>
    <w:lvl w:ilvl="3" w:tplc="04190001">
      <w:start w:val="1"/>
      <w:numFmt w:val="bullet"/>
      <w:lvlText w:val=""/>
      <w:lvlJc w:val="left"/>
      <w:pPr>
        <w:ind w:left="2936" w:hanging="360"/>
      </w:pPr>
      <w:rPr>
        <w:rFonts w:ascii="Symbol" w:hAnsi="Symbol" w:hint="default"/>
      </w:rPr>
    </w:lvl>
    <w:lvl w:ilvl="4" w:tplc="04190003">
      <w:start w:val="1"/>
      <w:numFmt w:val="bullet"/>
      <w:lvlText w:val="o"/>
      <w:lvlJc w:val="left"/>
      <w:pPr>
        <w:ind w:left="3656" w:hanging="360"/>
      </w:pPr>
      <w:rPr>
        <w:rFonts w:ascii="Courier New" w:hAnsi="Courier New" w:cs="Times New Roman" w:hint="default"/>
      </w:rPr>
    </w:lvl>
    <w:lvl w:ilvl="5" w:tplc="04190005">
      <w:start w:val="1"/>
      <w:numFmt w:val="bullet"/>
      <w:lvlText w:val=""/>
      <w:lvlJc w:val="left"/>
      <w:pPr>
        <w:ind w:left="4376" w:hanging="360"/>
      </w:pPr>
      <w:rPr>
        <w:rFonts w:ascii="Wingdings" w:hAnsi="Wingdings" w:hint="default"/>
      </w:rPr>
    </w:lvl>
    <w:lvl w:ilvl="6" w:tplc="04190001">
      <w:start w:val="1"/>
      <w:numFmt w:val="bullet"/>
      <w:lvlText w:val=""/>
      <w:lvlJc w:val="left"/>
      <w:pPr>
        <w:ind w:left="5096" w:hanging="360"/>
      </w:pPr>
      <w:rPr>
        <w:rFonts w:ascii="Symbol" w:hAnsi="Symbol" w:hint="default"/>
      </w:rPr>
    </w:lvl>
    <w:lvl w:ilvl="7" w:tplc="04190003">
      <w:start w:val="1"/>
      <w:numFmt w:val="bullet"/>
      <w:lvlText w:val="o"/>
      <w:lvlJc w:val="left"/>
      <w:pPr>
        <w:ind w:left="5816" w:hanging="360"/>
      </w:pPr>
      <w:rPr>
        <w:rFonts w:ascii="Courier New" w:hAnsi="Courier New" w:cs="Times New Roman" w:hint="default"/>
      </w:rPr>
    </w:lvl>
    <w:lvl w:ilvl="8" w:tplc="04190005">
      <w:start w:val="1"/>
      <w:numFmt w:val="bullet"/>
      <w:lvlText w:val=""/>
      <w:lvlJc w:val="left"/>
      <w:pPr>
        <w:ind w:left="6536" w:hanging="360"/>
      </w:pPr>
      <w:rPr>
        <w:rFonts w:ascii="Wingdings" w:hAnsi="Wingdings" w:hint="default"/>
      </w:rPr>
    </w:lvl>
  </w:abstractNum>
  <w:abstractNum w:abstractNumId="7" w15:restartNumberingAfterBreak="0">
    <w:nsid w:val="176B0AC3"/>
    <w:multiLevelType w:val="hybridMultilevel"/>
    <w:tmpl w:val="02DC32F6"/>
    <w:lvl w:ilvl="0" w:tplc="51FE081C">
      <w:start w:val="1"/>
      <w:numFmt w:val="decimal"/>
      <w:lvlText w:val="5.%1."/>
      <w:lvlJc w:val="left"/>
      <w:pPr>
        <w:ind w:left="720" w:hanging="360"/>
      </w:pPr>
      <w:rPr>
        <w:rFonts w:ascii="Times New Roman" w:hAnsi="Times New Roman" w:cs="Times New Roman" w:hint="default"/>
        <w:b w:val="0"/>
        <w:i w:val="0"/>
        <w:sz w:val="24"/>
        <w:szCs w:val="24"/>
      </w:rPr>
    </w:lvl>
    <w:lvl w:ilvl="1" w:tplc="EA76628A">
      <w:numFmt w:val="bullet"/>
      <w:lvlText w:val="-"/>
      <w:lvlJc w:val="left"/>
      <w:pPr>
        <w:ind w:left="1440" w:hanging="360"/>
      </w:pPr>
      <w:rPr>
        <w:rFonts w:ascii="Times New Roman" w:hAnsi="Times New Roman" w:cs="Times New Roman" w:hint="default"/>
        <w:b w:val="0"/>
        <w:i w:val="0"/>
        <w:sz w:val="24"/>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1B03708D"/>
    <w:multiLevelType w:val="hybridMultilevel"/>
    <w:tmpl w:val="54221494"/>
    <w:lvl w:ilvl="0" w:tplc="373696CC">
      <w:start w:val="1"/>
      <w:numFmt w:val="decimal"/>
      <w:lvlText w:val="1.%1."/>
      <w:lvlJc w:val="left"/>
      <w:pPr>
        <w:tabs>
          <w:tab w:val="num" w:pos="810"/>
        </w:tabs>
        <w:ind w:left="810" w:hanging="810"/>
      </w:pPr>
      <w:rPr>
        <w:rFonts w:ascii="Times New Roman" w:hAnsi="Times New Roman" w:cs="Times New Roman" w:hint="default"/>
        <w:b w:val="0"/>
        <w:i w:val="0"/>
        <w:sz w:val="22"/>
      </w:rPr>
    </w:lvl>
    <w:lvl w:ilvl="1" w:tplc="152C9E30">
      <w:start w:val="1"/>
      <w:numFmt w:val="decimal"/>
      <w:lvlText w:val="1.%2."/>
      <w:lvlJc w:val="left"/>
      <w:pPr>
        <w:tabs>
          <w:tab w:val="num" w:pos="1890"/>
        </w:tabs>
        <w:ind w:left="1890" w:hanging="810"/>
      </w:pPr>
      <w:rPr>
        <w:rFonts w:ascii="Times New Roman" w:hAnsi="Times New Roman" w:cs="Times New Roman" w:hint="default"/>
        <w:b w:val="0"/>
        <w:i w:val="0"/>
        <w:sz w:val="24"/>
        <w:szCs w:val="24"/>
      </w:rPr>
    </w:lvl>
    <w:lvl w:ilvl="2" w:tplc="F362B86A">
      <w:start w:val="1"/>
      <w:numFmt w:val="decimal"/>
      <w:lvlText w:val="%3."/>
      <w:lvlJc w:val="left"/>
      <w:pPr>
        <w:tabs>
          <w:tab w:val="num" w:pos="2340"/>
        </w:tabs>
        <w:ind w:left="234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15:restartNumberingAfterBreak="0">
    <w:nsid w:val="1D754192"/>
    <w:multiLevelType w:val="multilevel"/>
    <w:tmpl w:val="7E1C624A"/>
    <w:lvl w:ilvl="0">
      <w:start w:val="9"/>
      <w:numFmt w:val="decimal"/>
      <w:lvlText w:val="%1."/>
      <w:lvlJc w:val="left"/>
      <w:pPr>
        <w:ind w:left="540" w:hanging="540"/>
      </w:pPr>
      <w:rPr>
        <w:rFonts w:cs="Times New Roman"/>
      </w:rPr>
    </w:lvl>
    <w:lvl w:ilvl="1">
      <w:start w:val="1"/>
      <w:numFmt w:val="decimal"/>
      <w:lvlText w:val="%1.%2."/>
      <w:lvlJc w:val="left"/>
      <w:pPr>
        <w:ind w:left="540" w:hanging="54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0" w15:restartNumberingAfterBreak="0">
    <w:nsid w:val="20AD5060"/>
    <w:multiLevelType w:val="multilevel"/>
    <w:tmpl w:val="C7021436"/>
    <w:lvl w:ilvl="0">
      <w:start w:val="3"/>
      <w:numFmt w:val="decimal"/>
      <w:lvlText w:val="%1."/>
      <w:lvlJc w:val="left"/>
      <w:pPr>
        <w:ind w:left="360" w:hanging="360"/>
      </w:pPr>
      <w:rPr>
        <w:rFonts w:cs="Times New Roman"/>
        <w:b/>
      </w:rPr>
    </w:lvl>
    <w:lvl w:ilvl="1">
      <w:start w:val="1"/>
      <w:numFmt w:val="decimal"/>
      <w:lvlText w:val="%1.%2."/>
      <w:lvlJc w:val="left"/>
      <w:pPr>
        <w:ind w:left="360" w:hanging="360"/>
      </w:pPr>
      <w:rPr>
        <w:rFonts w:cs="Times New Roman"/>
        <w:b w:val="0"/>
      </w:rPr>
    </w:lvl>
    <w:lvl w:ilvl="2">
      <w:start w:val="1"/>
      <w:numFmt w:val="decimal"/>
      <w:lvlText w:val="%1.%2.%3."/>
      <w:lvlJc w:val="left"/>
      <w:pPr>
        <w:ind w:left="720" w:hanging="720"/>
      </w:pPr>
      <w:rPr>
        <w:rFonts w:cs="Times New Roman"/>
        <w:b w:val="0"/>
      </w:rPr>
    </w:lvl>
    <w:lvl w:ilvl="3">
      <w:start w:val="1"/>
      <w:numFmt w:val="decimal"/>
      <w:lvlText w:val="%1.%2.%3.%4."/>
      <w:lvlJc w:val="left"/>
      <w:pPr>
        <w:ind w:left="2880" w:hanging="720"/>
      </w:pPr>
      <w:rPr>
        <w:rFonts w:cs="Times New Roman"/>
        <w:b/>
      </w:rPr>
    </w:lvl>
    <w:lvl w:ilvl="4">
      <w:start w:val="1"/>
      <w:numFmt w:val="decimal"/>
      <w:lvlText w:val="%1.%2.%3.%4.%5."/>
      <w:lvlJc w:val="left"/>
      <w:pPr>
        <w:ind w:left="3960" w:hanging="1080"/>
      </w:pPr>
      <w:rPr>
        <w:rFonts w:cs="Times New Roman"/>
        <w:b/>
      </w:rPr>
    </w:lvl>
    <w:lvl w:ilvl="5">
      <w:start w:val="1"/>
      <w:numFmt w:val="decimal"/>
      <w:lvlText w:val="%1.%2.%3.%4.%5.%6."/>
      <w:lvlJc w:val="left"/>
      <w:pPr>
        <w:ind w:left="4680" w:hanging="1080"/>
      </w:pPr>
      <w:rPr>
        <w:rFonts w:cs="Times New Roman"/>
        <w:b/>
      </w:rPr>
    </w:lvl>
    <w:lvl w:ilvl="6">
      <w:start w:val="1"/>
      <w:numFmt w:val="decimal"/>
      <w:lvlText w:val="%1.%2.%3.%4.%5.%6.%7."/>
      <w:lvlJc w:val="left"/>
      <w:pPr>
        <w:ind w:left="5760" w:hanging="1440"/>
      </w:pPr>
      <w:rPr>
        <w:rFonts w:cs="Times New Roman"/>
        <w:b/>
      </w:rPr>
    </w:lvl>
    <w:lvl w:ilvl="7">
      <w:start w:val="1"/>
      <w:numFmt w:val="decimal"/>
      <w:lvlText w:val="%1.%2.%3.%4.%5.%6.%7.%8."/>
      <w:lvlJc w:val="left"/>
      <w:pPr>
        <w:ind w:left="6480" w:hanging="1440"/>
      </w:pPr>
      <w:rPr>
        <w:rFonts w:cs="Times New Roman"/>
        <w:b/>
      </w:rPr>
    </w:lvl>
    <w:lvl w:ilvl="8">
      <w:start w:val="1"/>
      <w:numFmt w:val="decimal"/>
      <w:lvlText w:val="%1.%2.%3.%4.%5.%6.%7.%8.%9."/>
      <w:lvlJc w:val="left"/>
      <w:pPr>
        <w:ind w:left="7560" w:hanging="1800"/>
      </w:pPr>
      <w:rPr>
        <w:rFonts w:cs="Times New Roman"/>
        <w:b/>
      </w:rPr>
    </w:lvl>
  </w:abstractNum>
  <w:abstractNum w:abstractNumId="11" w15:restartNumberingAfterBreak="0">
    <w:nsid w:val="21BF5636"/>
    <w:multiLevelType w:val="hybridMultilevel"/>
    <w:tmpl w:val="1546A556"/>
    <w:lvl w:ilvl="0" w:tplc="A1D88938">
      <w:start w:val="3"/>
      <w:numFmt w:val="bullet"/>
      <w:lvlText w:val=""/>
      <w:lvlJc w:val="left"/>
      <w:pPr>
        <w:ind w:left="720" w:hanging="360"/>
      </w:pPr>
      <w:rPr>
        <w:rFonts w:ascii="Symbol" w:eastAsia="Times New Roman" w:hAnsi="Symbol" w:cs="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54F759B"/>
    <w:multiLevelType w:val="hybridMultilevel"/>
    <w:tmpl w:val="16FACED4"/>
    <w:lvl w:ilvl="0" w:tplc="8E667CAA">
      <w:start w:val="1"/>
      <w:numFmt w:val="bullet"/>
      <w:lvlText w:val=""/>
      <w:lvlJc w:val="left"/>
      <w:pPr>
        <w:ind w:left="1260" w:hanging="360"/>
      </w:pPr>
      <w:rPr>
        <w:rFonts w:ascii="Symbol" w:hAnsi="Symbol" w:hint="default"/>
        <w:b w:val="0"/>
        <w:i w:val="0"/>
        <w:sz w:val="20"/>
      </w:rPr>
    </w:lvl>
    <w:lvl w:ilvl="1" w:tplc="04190003">
      <w:start w:val="1"/>
      <w:numFmt w:val="bullet"/>
      <w:lvlText w:val="o"/>
      <w:lvlJc w:val="left"/>
      <w:pPr>
        <w:ind w:left="1980" w:hanging="360"/>
      </w:pPr>
      <w:rPr>
        <w:rFonts w:ascii="Courier New" w:hAnsi="Courier New" w:cs="Times New Roman"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Times New Roman"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Times New Roman" w:hint="default"/>
      </w:rPr>
    </w:lvl>
    <w:lvl w:ilvl="8" w:tplc="04190005">
      <w:start w:val="1"/>
      <w:numFmt w:val="bullet"/>
      <w:lvlText w:val=""/>
      <w:lvlJc w:val="left"/>
      <w:pPr>
        <w:ind w:left="7020" w:hanging="360"/>
      </w:pPr>
      <w:rPr>
        <w:rFonts w:ascii="Wingdings" w:hAnsi="Wingdings" w:hint="default"/>
      </w:rPr>
    </w:lvl>
  </w:abstractNum>
  <w:abstractNum w:abstractNumId="13" w15:restartNumberingAfterBreak="0">
    <w:nsid w:val="260D0BFA"/>
    <w:multiLevelType w:val="hybridMultilevel"/>
    <w:tmpl w:val="61C056D4"/>
    <w:lvl w:ilvl="0" w:tplc="B48E383C">
      <w:start w:val="1"/>
      <w:numFmt w:val="bullet"/>
      <w:lvlText w:val="-"/>
      <w:lvlJc w:val="left"/>
      <w:pPr>
        <w:tabs>
          <w:tab w:val="num" w:pos="810"/>
        </w:tabs>
        <w:ind w:left="810" w:hanging="810"/>
      </w:pPr>
      <w:rPr>
        <w:rFonts w:ascii="Sylfaen" w:hAnsi="Sylfaen" w:hint="default"/>
        <w:b w:val="0"/>
        <w:i w:val="0"/>
        <w:sz w:val="22"/>
      </w:rPr>
    </w:lvl>
    <w:lvl w:ilvl="1" w:tplc="152C9E30">
      <w:start w:val="1"/>
      <w:numFmt w:val="decimal"/>
      <w:lvlText w:val="1.%2."/>
      <w:lvlJc w:val="left"/>
      <w:pPr>
        <w:tabs>
          <w:tab w:val="num" w:pos="1890"/>
        </w:tabs>
        <w:ind w:left="1890" w:hanging="810"/>
      </w:pPr>
      <w:rPr>
        <w:rFonts w:ascii="Times New Roman" w:hAnsi="Times New Roman" w:cs="Times New Roman" w:hint="default"/>
        <w:b w:val="0"/>
        <w:i w:val="0"/>
        <w:sz w:val="24"/>
        <w:szCs w:val="24"/>
      </w:rPr>
    </w:lvl>
    <w:lvl w:ilvl="2" w:tplc="F362B86A">
      <w:start w:val="1"/>
      <w:numFmt w:val="decimal"/>
      <w:lvlText w:val="%3."/>
      <w:lvlJc w:val="left"/>
      <w:pPr>
        <w:tabs>
          <w:tab w:val="num" w:pos="2340"/>
        </w:tabs>
        <w:ind w:left="234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288C4D3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BD5494"/>
    <w:multiLevelType w:val="hybridMultilevel"/>
    <w:tmpl w:val="FDD68CEC"/>
    <w:lvl w:ilvl="0" w:tplc="F1444EAA">
      <w:start w:val="3"/>
      <w:numFmt w:val="bullet"/>
      <w:suff w:val="space"/>
      <w:lvlText w:val=""/>
      <w:lvlJc w:val="left"/>
      <w:pPr>
        <w:ind w:left="720" w:hanging="360"/>
      </w:pPr>
      <w:rPr>
        <w:rFonts w:ascii="Symbol" w:eastAsia="Times New Roman" w:hAnsi="Symbol" w:cs="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0377495"/>
    <w:multiLevelType w:val="hybridMultilevel"/>
    <w:tmpl w:val="9CB65E32"/>
    <w:lvl w:ilvl="0" w:tplc="D7C8D57A">
      <w:start w:val="2"/>
      <w:numFmt w:val="decimal"/>
      <w:lvlText w:val="5.%1."/>
      <w:lvlJc w:val="left"/>
      <w:pPr>
        <w:ind w:left="1440"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15:restartNumberingAfterBreak="0">
    <w:nsid w:val="31122BCB"/>
    <w:multiLevelType w:val="hybridMultilevel"/>
    <w:tmpl w:val="75827656"/>
    <w:lvl w:ilvl="0" w:tplc="1FA4369A">
      <w:start w:val="1"/>
      <w:numFmt w:val="decimal"/>
      <w:lvlText w:val="%1."/>
      <w:lvlJc w:val="left"/>
      <w:pPr>
        <w:ind w:left="2493" w:hanging="705"/>
      </w:pPr>
      <w:rPr>
        <w:rFonts w:hint="default"/>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0F5CDC"/>
    <w:multiLevelType w:val="multilevel"/>
    <w:tmpl w:val="60528380"/>
    <w:lvl w:ilvl="0">
      <w:start w:val="11"/>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15:restartNumberingAfterBreak="0">
    <w:nsid w:val="389D1623"/>
    <w:multiLevelType w:val="multilevel"/>
    <w:tmpl w:val="8CB8E8F2"/>
    <w:lvl w:ilvl="0">
      <w:start w:val="1"/>
      <w:numFmt w:val="decimal"/>
      <w:suff w:val="space"/>
      <w:lvlText w:val="%1."/>
      <w:lvlJc w:val="left"/>
      <w:pPr>
        <w:ind w:left="1920" w:hanging="360"/>
      </w:pPr>
      <w:rPr>
        <w:rFonts w:hint="default"/>
        <w:b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A4700CE"/>
    <w:multiLevelType w:val="hybridMultilevel"/>
    <w:tmpl w:val="3D32FF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3D052CE7"/>
    <w:multiLevelType w:val="hybridMultilevel"/>
    <w:tmpl w:val="C520FAB8"/>
    <w:lvl w:ilvl="0" w:tplc="8E667C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434F63CB"/>
    <w:multiLevelType w:val="hybridMultilevel"/>
    <w:tmpl w:val="722C6866"/>
    <w:lvl w:ilvl="0" w:tplc="EA76628A">
      <w:numFmt w:val="bullet"/>
      <w:lvlText w:val="-"/>
      <w:lvlJc w:val="left"/>
      <w:pPr>
        <w:ind w:left="720" w:hanging="360"/>
      </w:pPr>
      <w:rPr>
        <w:rFonts w:ascii="Times New Roman" w:hAnsi="Times New Roman" w:cs="Times New Roman" w:hint="default"/>
        <w:b w:val="0"/>
        <w:i w:val="0"/>
        <w:sz w:val="20"/>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56721EEB"/>
    <w:multiLevelType w:val="hybridMultilevel"/>
    <w:tmpl w:val="BB72A41A"/>
    <w:lvl w:ilvl="0" w:tplc="8E667C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56873A3C"/>
    <w:multiLevelType w:val="hybridMultilevel"/>
    <w:tmpl w:val="6A5CE4A2"/>
    <w:lvl w:ilvl="0" w:tplc="2056C544">
      <w:start w:val="1"/>
      <w:numFmt w:val="decimal"/>
      <w:lvlText w:val="7.%1."/>
      <w:lvlJc w:val="left"/>
      <w:pPr>
        <w:ind w:left="720"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15:restartNumberingAfterBreak="0">
    <w:nsid w:val="587844D0"/>
    <w:multiLevelType w:val="multilevel"/>
    <w:tmpl w:val="EEF6D39C"/>
    <w:lvl w:ilvl="0">
      <w:start w:val="1"/>
      <w:numFmt w:val="decimal"/>
      <w:lvlText w:val="%1."/>
      <w:lvlJc w:val="left"/>
      <w:pPr>
        <w:ind w:left="357" w:hanging="357"/>
      </w:pPr>
      <w:rPr>
        <w:rFonts w:hint="default"/>
        <w:b w:val="0"/>
        <w:color w:val="auto"/>
      </w:rPr>
    </w:lvl>
    <w:lvl w:ilvl="1">
      <w:start w:val="1"/>
      <w:numFmt w:val="decimal"/>
      <w:lvlText w:val="%1.%2."/>
      <w:lvlJc w:val="left"/>
      <w:pPr>
        <w:tabs>
          <w:tab w:val="num" w:pos="709"/>
        </w:tabs>
        <w:ind w:left="709" w:firstLine="0"/>
      </w:pPr>
      <w:rPr>
        <w:rFonts w:ascii="Times New Roman" w:hAnsi="Times New Roman" w:cs="Times New Roman" w:hint="default"/>
        <w:color w:val="auto"/>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6" w15:restartNumberingAfterBreak="0">
    <w:nsid w:val="588F35AC"/>
    <w:multiLevelType w:val="hybridMultilevel"/>
    <w:tmpl w:val="CE2E3E22"/>
    <w:lvl w:ilvl="0" w:tplc="DFC648E4">
      <w:start w:val="1"/>
      <w:numFmt w:val="decimal"/>
      <w:lvlText w:val="8.%1."/>
      <w:lvlJc w:val="left"/>
      <w:pPr>
        <w:ind w:left="720"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15:restartNumberingAfterBreak="0">
    <w:nsid w:val="58D11B07"/>
    <w:multiLevelType w:val="hybridMultilevel"/>
    <w:tmpl w:val="2A36D436"/>
    <w:lvl w:ilvl="0" w:tplc="EA76628A">
      <w:numFmt w:val="bullet"/>
      <w:lvlText w:val="-"/>
      <w:lvlJc w:val="left"/>
      <w:pPr>
        <w:ind w:left="720" w:hanging="360"/>
      </w:pPr>
      <w:rPr>
        <w:rFonts w:ascii="Times New Roman" w:hAnsi="Times New Roman" w:cs="Times New Roman" w:hint="default"/>
        <w:b w:val="0"/>
        <w:i w:val="0"/>
        <w:sz w:val="20"/>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5D51492A"/>
    <w:multiLevelType w:val="hybridMultilevel"/>
    <w:tmpl w:val="5D62CB02"/>
    <w:lvl w:ilvl="0" w:tplc="06B49B5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EDF6C44"/>
    <w:multiLevelType w:val="hybridMultilevel"/>
    <w:tmpl w:val="81E6B6F6"/>
    <w:lvl w:ilvl="0" w:tplc="51FE081C">
      <w:start w:val="1"/>
      <w:numFmt w:val="decimal"/>
      <w:lvlText w:val="5.%1."/>
      <w:lvlJc w:val="left"/>
      <w:pPr>
        <w:ind w:left="720" w:hanging="360"/>
      </w:pPr>
      <w:rPr>
        <w:rFonts w:ascii="Times New Roman" w:hAnsi="Times New Roman" w:cs="Times New Roman" w:hint="default"/>
        <w:b w:val="0"/>
        <w:i w:val="0"/>
        <w:sz w:val="24"/>
        <w:szCs w:val="24"/>
      </w:rPr>
    </w:lvl>
    <w:lvl w:ilvl="1" w:tplc="DAD81352">
      <w:start w:val="1"/>
      <w:numFmt w:val="decimal"/>
      <w:lvlText w:val="5.%2."/>
      <w:lvlJc w:val="left"/>
      <w:pPr>
        <w:ind w:left="1440" w:hanging="360"/>
      </w:pPr>
      <w:rPr>
        <w:rFonts w:ascii="Times New Roman" w:hAnsi="Times New Roman" w:cs="Times New Roman" w:hint="default"/>
        <w:b w:val="0"/>
        <w:i w:val="0"/>
        <w:sz w:val="24"/>
        <w:szCs w:val="24"/>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15:restartNumberingAfterBreak="0">
    <w:nsid w:val="66C30615"/>
    <w:multiLevelType w:val="hybridMultilevel"/>
    <w:tmpl w:val="B524B312"/>
    <w:lvl w:ilvl="0" w:tplc="859E91AA">
      <w:start w:val="1"/>
      <w:numFmt w:val="decimal"/>
      <w:lvlText w:val="6.%1."/>
      <w:lvlJc w:val="left"/>
      <w:pPr>
        <w:ind w:left="720" w:hanging="360"/>
      </w:pPr>
      <w:rPr>
        <w:rFonts w:cs="Times New Roman"/>
        <w:b w:val="0"/>
        <w:i w:val="0"/>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15:restartNumberingAfterBreak="0">
    <w:nsid w:val="6A2B4A89"/>
    <w:multiLevelType w:val="hybridMultilevel"/>
    <w:tmpl w:val="76FC1CAE"/>
    <w:lvl w:ilvl="0" w:tplc="8E667C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6AAE58F9"/>
    <w:multiLevelType w:val="hybridMultilevel"/>
    <w:tmpl w:val="1BFCF8D6"/>
    <w:lvl w:ilvl="0" w:tplc="EA76628A">
      <w:numFmt w:val="bullet"/>
      <w:lvlText w:val="-"/>
      <w:lvlJc w:val="left"/>
      <w:pPr>
        <w:ind w:left="720" w:hanging="360"/>
      </w:pPr>
      <w:rPr>
        <w:rFonts w:ascii="Times New Roman" w:hAnsi="Times New Roman" w:cs="Times New Roman" w:hint="default"/>
        <w:b w:val="0"/>
        <w:i w:val="0"/>
        <w:sz w:val="20"/>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6CE675AF"/>
    <w:multiLevelType w:val="hybridMultilevel"/>
    <w:tmpl w:val="05B2F4AA"/>
    <w:lvl w:ilvl="0" w:tplc="8E667C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EF20724"/>
    <w:multiLevelType w:val="hybridMultilevel"/>
    <w:tmpl w:val="2252E7D8"/>
    <w:lvl w:ilvl="0" w:tplc="04190001">
      <w:start w:val="1"/>
      <w:numFmt w:val="bullet"/>
      <w:lvlText w:val=""/>
      <w:lvlJc w:val="left"/>
      <w:pPr>
        <w:ind w:left="1530" w:hanging="360"/>
      </w:pPr>
      <w:rPr>
        <w:rFonts w:ascii="Symbol" w:hAnsi="Symbol" w:hint="default"/>
      </w:rPr>
    </w:lvl>
    <w:lvl w:ilvl="1" w:tplc="04190003">
      <w:start w:val="1"/>
      <w:numFmt w:val="bullet"/>
      <w:lvlText w:val="o"/>
      <w:lvlJc w:val="left"/>
      <w:pPr>
        <w:ind w:left="2250" w:hanging="360"/>
      </w:pPr>
      <w:rPr>
        <w:rFonts w:ascii="Courier New" w:hAnsi="Courier New" w:cs="Courier New" w:hint="default"/>
      </w:rPr>
    </w:lvl>
    <w:lvl w:ilvl="2" w:tplc="04190005">
      <w:start w:val="1"/>
      <w:numFmt w:val="bullet"/>
      <w:lvlText w:val=""/>
      <w:lvlJc w:val="left"/>
      <w:pPr>
        <w:ind w:left="2970" w:hanging="360"/>
      </w:pPr>
      <w:rPr>
        <w:rFonts w:ascii="Wingdings" w:hAnsi="Wingdings" w:hint="default"/>
      </w:rPr>
    </w:lvl>
    <w:lvl w:ilvl="3" w:tplc="04190001">
      <w:start w:val="1"/>
      <w:numFmt w:val="bullet"/>
      <w:lvlText w:val=""/>
      <w:lvlJc w:val="left"/>
      <w:pPr>
        <w:ind w:left="3690" w:hanging="360"/>
      </w:pPr>
      <w:rPr>
        <w:rFonts w:ascii="Symbol" w:hAnsi="Symbol" w:hint="default"/>
      </w:rPr>
    </w:lvl>
    <w:lvl w:ilvl="4" w:tplc="04190003">
      <w:start w:val="1"/>
      <w:numFmt w:val="bullet"/>
      <w:lvlText w:val="o"/>
      <w:lvlJc w:val="left"/>
      <w:pPr>
        <w:ind w:left="4410" w:hanging="360"/>
      </w:pPr>
      <w:rPr>
        <w:rFonts w:ascii="Courier New" w:hAnsi="Courier New" w:cs="Courier New" w:hint="default"/>
      </w:rPr>
    </w:lvl>
    <w:lvl w:ilvl="5" w:tplc="04190005">
      <w:start w:val="1"/>
      <w:numFmt w:val="bullet"/>
      <w:lvlText w:val=""/>
      <w:lvlJc w:val="left"/>
      <w:pPr>
        <w:ind w:left="5130" w:hanging="360"/>
      </w:pPr>
      <w:rPr>
        <w:rFonts w:ascii="Wingdings" w:hAnsi="Wingdings" w:hint="default"/>
      </w:rPr>
    </w:lvl>
    <w:lvl w:ilvl="6" w:tplc="04190001">
      <w:start w:val="1"/>
      <w:numFmt w:val="bullet"/>
      <w:lvlText w:val=""/>
      <w:lvlJc w:val="left"/>
      <w:pPr>
        <w:ind w:left="5850" w:hanging="360"/>
      </w:pPr>
      <w:rPr>
        <w:rFonts w:ascii="Symbol" w:hAnsi="Symbol" w:hint="default"/>
      </w:rPr>
    </w:lvl>
    <w:lvl w:ilvl="7" w:tplc="04190003">
      <w:start w:val="1"/>
      <w:numFmt w:val="bullet"/>
      <w:lvlText w:val="o"/>
      <w:lvlJc w:val="left"/>
      <w:pPr>
        <w:ind w:left="6570" w:hanging="360"/>
      </w:pPr>
      <w:rPr>
        <w:rFonts w:ascii="Courier New" w:hAnsi="Courier New" w:cs="Courier New" w:hint="default"/>
      </w:rPr>
    </w:lvl>
    <w:lvl w:ilvl="8" w:tplc="04190005">
      <w:start w:val="1"/>
      <w:numFmt w:val="bullet"/>
      <w:lvlText w:val=""/>
      <w:lvlJc w:val="left"/>
      <w:pPr>
        <w:ind w:left="7290" w:hanging="360"/>
      </w:pPr>
      <w:rPr>
        <w:rFonts w:ascii="Wingdings" w:hAnsi="Wingdings" w:hint="default"/>
      </w:rPr>
    </w:lvl>
  </w:abstractNum>
  <w:abstractNum w:abstractNumId="35" w15:restartNumberingAfterBreak="0">
    <w:nsid w:val="72D06A04"/>
    <w:multiLevelType w:val="multilevel"/>
    <w:tmpl w:val="B536640E"/>
    <w:lvl w:ilvl="0">
      <w:start w:val="5"/>
      <w:numFmt w:val="decimal"/>
      <w:lvlText w:val="%1."/>
      <w:lvlJc w:val="left"/>
      <w:pPr>
        <w:ind w:left="540" w:hanging="540"/>
      </w:pPr>
      <w:rPr>
        <w:rFonts w:cs="Times New Roman"/>
      </w:rPr>
    </w:lvl>
    <w:lvl w:ilvl="1">
      <w:start w:val="1"/>
      <w:numFmt w:val="decimal"/>
      <w:lvlText w:val="%1.%2."/>
      <w:lvlJc w:val="left"/>
      <w:pPr>
        <w:ind w:left="540" w:hanging="54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6" w15:restartNumberingAfterBreak="0">
    <w:nsid w:val="75EC2FFA"/>
    <w:multiLevelType w:val="multilevel"/>
    <w:tmpl w:val="B3820E30"/>
    <w:lvl w:ilvl="0">
      <w:start w:val="3"/>
      <w:numFmt w:val="decimal"/>
      <w:lvlText w:val="%1."/>
      <w:lvlJc w:val="left"/>
      <w:pPr>
        <w:ind w:left="360" w:hanging="360"/>
      </w:pPr>
      <w:rPr>
        <w:rFonts w:cs="Times New Roman"/>
        <w:b/>
      </w:rPr>
    </w:lvl>
    <w:lvl w:ilvl="1">
      <w:start w:val="1"/>
      <w:numFmt w:val="decimal"/>
      <w:lvlText w:val="10.%2."/>
      <w:lvlJc w:val="left"/>
      <w:pPr>
        <w:ind w:left="1080" w:hanging="360"/>
      </w:pPr>
      <w:rPr>
        <w:rFonts w:cs="Times New Roman"/>
        <w:b w:val="0"/>
      </w:rPr>
    </w:lvl>
    <w:lvl w:ilvl="2">
      <w:start w:val="1"/>
      <w:numFmt w:val="decimal"/>
      <w:lvlText w:val="%1.%2.%3."/>
      <w:lvlJc w:val="left"/>
      <w:pPr>
        <w:ind w:left="720" w:hanging="720"/>
      </w:pPr>
      <w:rPr>
        <w:rFonts w:cs="Times New Roman"/>
        <w:b w:val="0"/>
      </w:rPr>
    </w:lvl>
    <w:lvl w:ilvl="3">
      <w:start w:val="1"/>
      <w:numFmt w:val="decimal"/>
      <w:lvlText w:val="%1.%2.%3.%4."/>
      <w:lvlJc w:val="left"/>
      <w:pPr>
        <w:ind w:left="2880" w:hanging="720"/>
      </w:pPr>
      <w:rPr>
        <w:rFonts w:cs="Times New Roman"/>
        <w:b/>
      </w:rPr>
    </w:lvl>
    <w:lvl w:ilvl="4">
      <w:start w:val="1"/>
      <w:numFmt w:val="decimal"/>
      <w:lvlText w:val="%1.%2.%3.%4.%5."/>
      <w:lvlJc w:val="left"/>
      <w:pPr>
        <w:ind w:left="3960" w:hanging="1080"/>
      </w:pPr>
      <w:rPr>
        <w:rFonts w:cs="Times New Roman"/>
        <w:b/>
      </w:rPr>
    </w:lvl>
    <w:lvl w:ilvl="5">
      <w:start w:val="1"/>
      <w:numFmt w:val="decimal"/>
      <w:lvlText w:val="%1.%2.%3.%4.%5.%6."/>
      <w:lvlJc w:val="left"/>
      <w:pPr>
        <w:ind w:left="4680" w:hanging="1080"/>
      </w:pPr>
      <w:rPr>
        <w:rFonts w:cs="Times New Roman"/>
        <w:b/>
      </w:rPr>
    </w:lvl>
    <w:lvl w:ilvl="6">
      <w:start w:val="1"/>
      <w:numFmt w:val="decimal"/>
      <w:lvlText w:val="%1.%2.%3.%4.%5.%6.%7."/>
      <w:lvlJc w:val="left"/>
      <w:pPr>
        <w:ind w:left="5760" w:hanging="1440"/>
      </w:pPr>
      <w:rPr>
        <w:rFonts w:cs="Times New Roman"/>
        <w:b/>
      </w:rPr>
    </w:lvl>
    <w:lvl w:ilvl="7">
      <w:start w:val="1"/>
      <w:numFmt w:val="decimal"/>
      <w:lvlText w:val="%1.%2.%3.%4.%5.%6.%7.%8."/>
      <w:lvlJc w:val="left"/>
      <w:pPr>
        <w:ind w:left="6480" w:hanging="1440"/>
      </w:pPr>
      <w:rPr>
        <w:rFonts w:cs="Times New Roman"/>
        <w:b/>
      </w:rPr>
    </w:lvl>
    <w:lvl w:ilvl="8">
      <w:start w:val="1"/>
      <w:numFmt w:val="decimal"/>
      <w:lvlText w:val="%1.%2.%3.%4.%5.%6.%7.%8.%9."/>
      <w:lvlJc w:val="left"/>
      <w:pPr>
        <w:ind w:left="7560" w:hanging="1800"/>
      </w:pPr>
      <w:rPr>
        <w:rFonts w:cs="Times New Roman"/>
        <w:b/>
      </w:rPr>
    </w:lvl>
  </w:abstractNum>
  <w:abstractNum w:abstractNumId="37" w15:restartNumberingAfterBreak="0">
    <w:nsid w:val="76CD7243"/>
    <w:multiLevelType w:val="hybridMultilevel"/>
    <w:tmpl w:val="6EBCA884"/>
    <w:lvl w:ilvl="0" w:tplc="51FE081C">
      <w:start w:val="1"/>
      <w:numFmt w:val="decimal"/>
      <w:lvlText w:val="5.%1."/>
      <w:lvlJc w:val="left"/>
      <w:pPr>
        <w:ind w:left="720" w:hanging="360"/>
      </w:pPr>
      <w:rPr>
        <w:rFonts w:ascii="Times New Roman" w:hAnsi="Times New Roman" w:cs="Times New Roman" w:hint="default"/>
        <w:b w:val="0"/>
        <w:i w:val="0"/>
        <w:sz w:val="24"/>
        <w:szCs w:val="24"/>
      </w:rPr>
    </w:lvl>
    <w:lvl w:ilvl="1" w:tplc="793EB31C">
      <w:start w:val="3"/>
      <w:numFmt w:val="decimal"/>
      <w:lvlText w:val="5.%2."/>
      <w:lvlJc w:val="left"/>
      <w:pPr>
        <w:ind w:left="1440" w:hanging="360"/>
      </w:pPr>
      <w:rPr>
        <w:rFonts w:ascii="Times New Roman" w:hAnsi="Times New Roman" w:cs="Times New Roman" w:hint="default"/>
        <w:b w:val="0"/>
        <w:i w:val="0"/>
        <w:sz w:val="24"/>
        <w:szCs w:val="24"/>
      </w:rPr>
    </w:lvl>
    <w:lvl w:ilvl="2" w:tplc="6F601EBC">
      <w:start w:val="3"/>
      <w:numFmt w:val="decimal"/>
      <w:lvlText w:val="%3"/>
      <w:lvlJc w:val="left"/>
      <w:pPr>
        <w:ind w:left="2340" w:hanging="360"/>
      </w:p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15:restartNumberingAfterBreak="0">
    <w:nsid w:val="77234109"/>
    <w:multiLevelType w:val="hybridMultilevel"/>
    <w:tmpl w:val="832CC3F4"/>
    <w:lvl w:ilvl="0" w:tplc="A1D88938">
      <w:start w:val="3"/>
      <w:numFmt w:val="bullet"/>
      <w:lvlText w:val=""/>
      <w:lvlJc w:val="left"/>
      <w:pPr>
        <w:ind w:left="720" w:hanging="360"/>
      </w:pPr>
      <w:rPr>
        <w:rFonts w:ascii="Symbol" w:eastAsia="Times New Roman" w:hAnsi="Symbol" w:cs="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A183E1B"/>
    <w:multiLevelType w:val="hybridMultilevel"/>
    <w:tmpl w:val="A1DAB946"/>
    <w:lvl w:ilvl="0" w:tplc="87A2EE5A">
      <w:start w:val="1"/>
      <w:numFmt w:val="decimal"/>
      <w:lvlText w:val="2.%1."/>
      <w:lvlJc w:val="left"/>
      <w:pPr>
        <w:tabs>
          <w:tab w:val="num" w:pos="810"/>
        </w:tabs>
        <w:ind w:left="810" w:hanging="810"/>
      </w:pPr>
      <w:rPr>
        <w:rFonts w:ascii="Times New Roman" w:hAnsi="Times New Roman" w:cs="Times New Roman" w:hint="default"/>
        <w:b w:val="0"/>
        <w:i w:val="0"/>
        <w:sz w:val="22"/>
      </w:rPr>
    </w:lvl>
    <w:lvl w:ilvl="1" w:tplc="373696CC">
      <w:start w:val="1"/>
      <w:numFmt w:val="decimal"/>
      <w:lvlText w:val="1.%2."/>
      <w:lvlJc w:val="left"/>
      <w:pPr>
        <w:tabs>
          <w:tab w:val="num" w:pos="1890"/>
        </w:tabs>
        <w:ind w:left="1890" w:hanging="810"/>
      </w:pPr>
      <w:rPr>
        <w:rFonts w:ascii="Times New Roman" w:hAnsi="Times New Roman" w:cs="Times New Roman" w:hint="default"/>
        <w:b w:val="0"/>
        <w:i w:val="0"/>
        <w:sz w:val="22"/>
      </w:rPr>
    </w:lvl>
    <w:lvl w:ilvl="2" w:tplc="F362B86A">
      <w:start w:val="1"/>
      <w:numFmt w:val="decimal"/>
      <w:lvlText w:val="%3."/>
      <w:lvlJc w:val="left"/>
      <w:pPr>
        <w:tabs>
          <w:tab w:val="num" w:pos="2340"/>
        </w:tabs>
        <w:ind w:left="234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0" w15:restartNumberingAfterBreak="0">
    <w:nsid w:val="7AF564E6"/>
    <w:multiLevelType w:val="multilevel"/>
    <w:tmpl w:val="42DC6788"/>
    <w:lvl w:ilvl="0">
      <w:start w:val="3"/>
      <w:numFmt w:val="decimal"/>
      <w:lvlText w:val="%1."/>
      <w:lvlJc w:val="left"/>
      <w:pPr>
        <w:ind w:left="360" w:hanging="360"/>
      </w:pPr>
      <w:rPr>
        <w:rFonts w:cs="Times New Roman"/>
        <w:b/>
      </w:rPr>
    </w:lvl>
    <w:lvl w:ilvl="1">
      <w:start w:val="1"/>
      <w:numFmt w:val="decimal"/>
      <w:lvlText w:val="4.%2."/>
      <w:lvlJc w:val="left"/>
      <w:pPr>
        <w:ind w:left="1080" w:hanging="360"/>
      </w:pPr>
      <w:rPr>
        <w:rFonts w:ascii="Times New Roman" w:hAnsi="Times New Roman" w:cs="Times New Roman" w:hint="default"/>
        <w:b w:val="0"/>
        <w:i w:val="0"/>
        <w:sz w:val="22"/>
      </w:rPr>
    </w:lvl>
    <w:lvl w:ilvl="2">
      <w:start w:val="1"/>
      <w:numFmt w:val="decimal"/>
      <w:lvlText w:val="2.%3."/>
      <w:lvlJc w:val="left"/>
      <w:pPr>
        <w:ind w:left="720" w:hanging="720"/>
      </w:pPr>
      <w:rPr>
        <w:rFonts w:ascii="Times New Roman" w:hAnsi="Times New Roman" w:cs="Times New Roman" w:hint="default"/>
        <w:b w:val="0"/>
        <w:i w:val="0"/>
        <w:sz w:val="22"/>
      </w:rPr>
    </w:lvl>
    <w:lvl w:ilvl="3">
      <w:start w:val="1"/>
      <w:numFmt w:val="decimal"/>
      <w:lvlText w:val="%1.%2.%3.%4."/>
      <w:lvlJc w:val="left"/>
      <w:pPr>
        <w:ind w:left="2880" w:hanging="720"/>
      </w:pPr>
      <w:rPr>
        <w:rFonts w:cs="Times New Roman"/>
        <w:b/>
      </w:rPr>
    </w:lvl>
    <w:lvl w:ilvl="4">
      <w:start w:val="1"/>
      <w:numFmt w:val="decimal"/>
      <w:lvlText w:val="%1.%2.%3.%4.%5."/>
      <w:lvlJc w:val="left"/>
      <w:pPr>
        <w:ind w:left="3960" w:hanging="1080"/>
      </w:pPr>
      <w:rPr>
        <w:rFonts w:cs="Times New Roman"/>
        <w:b/>
      </w:rPr>
    </w:lvl>
    <w:lvl w:ilvl="5">
      <w:start w:val="1"/>
      <w:numFmt w:val="decimal"/>
      <w:lvlText w:val="%1.%2.%3.%4.%5.%6."/>
      <w:lvlJc w:val="left"/>
      <w:pPr>
        <w:ind w:left="4680" w:hanging="1080"/>
      </w:pPr>
      <w:rPr>
        <w:rFonts w:cs="Times New Roman"/>
        <w:b/>
      </w:rPr>
    </w:lvl>
    <w:lvl w:ilvl="6">
      <w:start w:val="1"/>
      <w:numFmt w:val="decimal"/>
      <w:lvlText w:val="%1.%2.%3.%4.%5.%6.%7."/>
      <w:lvlJc w:val="left"/>
      <w:pPr>
        <w:ind w:left="5760" w:hanging="1440"/>
      </w:pPr>
      <w:rPr>
        <w:rFonts w:cs="Times New Roman"/>
        <w:b/>
      </w:rPr>
    </w:lvl>
    <w:lvl w:ilvl="7">
      <w:start w:val="1"/>
      <w:numFmt w:val="decimal"/>
      <w:lvlText w:val="%1.%2.%3.%4.%5.%6.%7.%8."/>
      <w:lvlJc w:val="left"/>
      <w:pPr>
        <w:ind w:left="6480" w:hanging="1440"/>
      </w:pPr>
      <w:rPr>
        <w:rFonts w:cs="Times New Roman"/>
        <w:b/>
      </w:rPr>
    </w:lvl>
    <w:lvl w:ilvl="8">
      <w:start w:val="1"/>
      <w:numFmt w:val="decimal"/>
      <w:lvlText w:val="%1.%2.%3.%4.%5.%6.%7.%8.%9."/>
      <w:lvlJc w:val="left"/>
      <w:pPr>
        <w:ind w:left="7560" w:hanging="1800"/>
      </w:pPr>
      <w:rPr>
        <w:rFonts w:cs="Times New Roman"/>
        <w:b/>
      </w:rPr>
    </w:lvl>
  </w:abstractNum>
  <w:abstractNum w:abstractNumId="41" w15:restartNumberingAfterBreak="0">
    <w:nsid w:val="7E7F2515"/>
    <w:multiLevelType w:val="hybridMultilevel"/>
    <w:tmpl w:val="9CFC1920"/>
    <w:lvl w:ilvl="0" w:tplc="3DFC5DC6">
      <w:start w:val="3"/>
      <w:numFmt w:val="bullet"/>
      <w:suff w:val="space"/>
      <w:lvlText w:val=""/>
      <w:lvlJc w:val="left"/>
      <w:pPr>
        <w:ind w:left="720" w:hanging="360"/>
      </w:pPr>
      <w:rPr>
        <w:rFonts w:ascii="Symbol" w:eastAsia="Times New Roman" w:hAnsi="Symbol" w:cs="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28"/>
  </w:num>
  <w:num w:numId="3">
    <w:abstractNumId w:val="25"/>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abstractNumId w:val="38"/>
  </w:num>
  <w:num w:numId="5">
    <w:abstractNumId w:val="11"/>
  </w:num>
  <w:num w:numId="6">
    <w:abstractNumId w:val="19"/>
  </w:num>
  <w:num w:numId="7">
    <w:abstractNumId w:val="5"/>
  </w:num>
  <w:num w:numId="8">
    <w:abstractNumId w:val="4"/>
  </w:num>
  <w:num w:numId="9">
    <w:abstractNumId w:val="0"/>
  </w:num>
  <w:num w:numId="10">
    <w:abstractNumId w:val="15"/>
  </w:num>
  <w:num w:numId="11">
    <w:abstractNumId w:val="41"/>
  </w:num>
  <w:num w:numId="12">
    <w:abstractNumId w:val="3"/>
  </w:num>
  <w:num w:numId="13">
    <w:abstractNumId w:val="3"/>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440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20"/>
  </w:num>
  <w:num w:numId="20">
    <w:abstractNumId w:val="33"/>
  </w:num>
  <w:num w:numId="21">
    <w:abstractNumId w:val="34"/>
  </w:num>
  <w:num w:numId="22">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6"/>
  </w:num>
  <w:num w:numId="25">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num>
  <w:num w:numId="38">
    <w:abstractNumId w:val="27"/>
  </w:num>
  <w:num w:numId="39">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1"/>
  </w:num>
  <w:num w:numId="43">
    <w:abstractNumId w:val="2"/>
  </w:num>
  <w:num w:numId="44">
    <w:abstractNumId w:val="14"/>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8A5"/>
    <w:rsid w:val="000054B6"/>
    <w:rsid w:val="000119C8"/>
    <w:rsid w:val="000250C7"/>
    <w:rsid w:val="00034538"/>
    <w:rsid w:val="000455AD"/>
    <w:rsid w:val="00080075"/>
    <w:rsid w:val="000C0607"/>
    <w:rsid w:val="000C0FDA"/>
    <w:rsid w:val="000C3349"/>
    <w:rsid w:val="000F70DD"/>
    <w:rsid w:val="0018361E"/>
    <w:rsid w:val="001852D1"/>
    <w:rsid w:val="0018774B"/>
    <w:rsid w:val="00197DE0"/>
    <w:rsid w:val="001A3886"/>
    <w:rsid w:val="001A4FB6"/>
    <w:rsid w:val="001A59A5"/>
    <w:rsid w:val="001A79B9"/>
    <w:rsid w:val="001D281D"/>
    <w:rsid w:val="001F2D2D"/>
    <w:rsid w:val="002068FF"/>
    <w:rsid w:val="00207D96"/>
    <w:rsid w:val="0022247B"/>
    <w:rsid w:val="00234BD3"/>
    <w:rsid w:val="00236994"/>
    <w:rsid w:val="00245466"/>
    <w:rsid w:val="00252C0B"/>
    <w:rsid w:val="00266129"/>
    <w:rsid w:val="00274010"/>
    <w:rsid w:val="002850FC"/>
    <w:rsid w:val="00290DEF"/>
    <w:rsid w:val="002941B7"/>
    <w:rsid w:val="002A0CBB"/>
    <w:rsid w:val="002A0FBB"/>
    <w:rsid w:val="002B4036"/>
    <w:rsid w:val="002B4521"/>
    <w:rsid w:val="002D0732"/>
    <w:rsid w:val="002F7CFF"/>
    <w:rsid w:val="00302DA1"/>
    <w:rsid w:val="00315DAF"/>
    <w:rsid w:val="00317415"/>
    <w:rsid w:val="00344E5E"/>
    <w:rsid w:val="00347418"/>
    <w:rsid w:val="00373FB3"/>
    <w:rsid w:val="00383422"/>
    <w:rsid w:val="00397929"/>
    <w:rsid w:val="003D4D9C"/>
    <w:rsid w:val="003D5020"/>
    <w:rsid w:val="003E3584"/>
    <w:rsid w:val="00402B4F"/>
    <w:rsid w:val="00407033"/>
    <w:rsid w:val="00432AD8"/>
    <w:rsid w:val="00444E80"/>
    <w:rsid w:val="00470EBD"/>
    <w:rsid w:val="00486358"/>
    <w:rsid w:val="004A0031"/>
    <w:rsid w:val="004A77BC"/>
    <w:rsid w:val="004B1DF8"/>
    <w:rsid w:val="004B2616"/>
    <w:rsid w:val="004C1AD1"/>
    <w:rsid w:val="004C3E1A"/>
    <w:rsid w:val="004C4B94"/>
    <w:rsid w:val="00500FD5"/>
    <w:rsid w:val="005148D9"/>
    <w:rsid w:val="005149BC"/>
    <w:rsid w:val="00517E1F"/>
    <w:rsid w:val="00547C80"/>
    <w:rsid w:val="00574960"/>
    <w:rsid w:val="0059259D"/>
    <w:rsid w:val="00592D3E"/>
    <w:rsid w:val="005D1916"/>
    <w:rsid w:val="005E05DD"/>
    <w:rsid w:val="006003DA"/>
    <w:rsid w:val="0064514E"/>
    <w:rsid w:val="00652A62"/>
    <w:rsid w:val="00656EE5"/>
    <w:rsid w:val="00656FBA"/>
    <w:rsid w:val="00677F06"/>
    <w:rsid w:val="006833BE"/>
    <w:rsid w:val="00684792"/>
    <w:rsid w:val="0069602F"/>
    <w:rsid w:val="006D4A2D"/>
    <w:rsid w:val="006E3938"/>
    <w:rsid w:val="00712153"/>
    <w:rsid w:val="00737F83"/>
    <w:rsid w:val="00741B35"/>
    <w:rsid w:val="0075231B"/>
    <w:rsid w:val="007B6353"/>
    <w:rsid w:val="007D652D"/>
    <w:rsid w:val="007E4363"/>
    <w:rsid w:val="007E54AC"/>
    <w:rsid w:val="007F3349"/>
    <w:rsid w:val="00804537"/>
    <w:rsid w:val="00825E83"/>
    <w:rsid w:val="00835DEB"/>
    <w:rsid w:val="00845B65"/>
    <w:rsid w:val="00851D8C"/>
    <w:rsid w:val="008542FB"/>
    <w:rsid w:val="00856865"/>
    <w:rsid w:val="00882BD6"/>
    <w:rsid w:val="00886A4B"/>
    <w:rsid w:val="0088717F"/>
    <w:rsid w:val="00887C41"/>
    <w:rsid w:val="00893D34"/>
    <w:rsid w:val="008E3728"/>
    <w:rsid w:val="008F555F"/>
    <w:rsid w:val="009040E7"/>
    <w:rsid w:val="00913E08"/>
    <w:rsid w:val="009236BC"/>
    <w:rsid w:val="00957960"/>
    <w:rsid w:val="00961CA3"/>
    <w:rsid w:val="00970E1B"/>
    <w:rsid w:val="009839BB"/>
    <w:rsid w:val="009A1FE1"/>
    <w:rsid w:val="009A68A5"/>
    <w:rsid w:val="009B0060"/>
    <w:rsid w:val="009F3D4C"/>
    <w:rsid w:val="009F687A"/>
    <w:rsid w:val="00A01060"/>
    <w:rsid w:val="00A05E39"/>
    <w:rsid w:val="00A07A04"/>
    <w:rsid w:val="00A13D88"/>
    <w:rsid w:val="00A16E5B"/>
    <w:rsid w:val="00A21560"/>
    <w:rsid w:val="00A3011C"/>
    <w:rsid w:val="00A33762"/>
    <w:rsid w:val="00A50F30"/>
    <w:rsid w:val="00A56A91"/>
    <w:rsid w:val="00A825C2"/>
    <w:rsid w:val="00AC6402"/>
    <w:rsid w:val="00AC6DD2"/>
    <w:rsid w:val="00AD0F5C"/>
    <w:rsid w:val="00AF3312"/>
    <w:rsid w:val="00B03609"/>
    <w:rsid w:val="00B2128B"/>
    <w:rsid w:val="00B36034"/>
    <w:rsid w:val="00B365FC"/>
    <w:rsid w:val="00B5726C"/>
    <w:rsid w:val="00B635DA"/>
    <w:rsid w:val="00B83656"/>
    <w:rsid w:val="00B9765C"/>
    <w:rsid w:val="00BA1691"/>
    <w:rsid w:val="00BA2355"/>
    <w:rsid w:val="00BB6BF8"/>
    <w:rsid w:val="00BB7220"/>
    <w:rsid w:val="00BC5C55"/>
    <w:rsid w:val="00C012A9"/>
    <w:rsid w:val="00C06996"/>
    <w:rsid w:val="00C1099C"/>
    <w:rsid w:val="00C11945"/>
    <w:rsid w:val="00C21A32"/>
    <w:rsid w:val="00C260CA"/>
    <w:rsid w:val="00C26269"/>
    <w:rsid w:val="00C34A7B"/>
    <w:rsid w:val="00C52D34"/>
    <w:rsid w:val="00C72E76"/>
    <w:rsid w:val="00C9451D"/>
    <w:rsid w:val="00CA1BBB"/>
    <w:rsid w:val="00CA1C8D"/>
    <w:rsid w:val="00CA4BE1"/>
    <w:rsid w:val="00CA4CEB"/>
    <w:rsid w:val="00CB686E"/>
    <w:rsid w:val="00CD44F0"/>
    <w:rsid w:val="00CE4DF4"/>
    <w:rsid w:val="00D078B1"/>
    <w:rsid w:val="00D25148"/>
    <w:rsid w:val="00D32127"/>
    <w:rsid w:val="00D657DE"/>
    <w:rsid w:val="00D74C4A"/>
    <w:rsid w:val="00DA77A6"/>
    <w:rsid w:val="00DC23D6"/>
    <w:rsid w:val="00E263A2"/>
    <w:rsid w:val="00E30938"/>
    <w:rsid w:val="00E333B2"/>
    <w:rsid w:val="00E917CE"/>
    <w:rsid w:val="00E94B76"/>
    <w:rsid w:val="00EA52AB"/>
    <w:rsid w:val="00EB766D"/>
    <w:rsid w:val="00EC76D0"/>
    <w:rsid w:val="00EC7DA5"/>
    <w:rsid w:val="00ED00C7"/>
    <w:rsid w:val="00EE63AC"/>
    <w:rsid w:val="00F00EEF"/>
    <w:rsid w:val="00F317E7"/>
    <w:rsid w:val="00F318AA"/>
    <w:rsid w:val="00F32F5B"/>
    <w:rsid w:val="00F33AF3"/>
    <w:rsid w:val="00F37F7B"/>
    <w:rsid w:val="00F423B9"/>
    <w:rsid w:val="00F441A1"/>
    <w:rsid w:val="00F528BA"/>
    <w:rsid w:val="00F723B8"/>
    <w:rsid w:val="00F73B3B"/>
    <w:rsid w:val="00FB1831"/>
    <w:rsid w:val="00FB5775"/>
    <w:rsid w:val="00FB7E6A"/>
    <w:rsid w:val="00FD1E4B"/>
    <w:rsid w:val="00FD2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C9A35"/>
  <w15:chartTrackingRefBased/>
  <w15:docId w15:val="{86192FC6-3D0B-4727-9729-34B80AAEE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4363"/>
  </w:style>
  <w:style w:type="paragraph" w:styleId="1">
    <w:name w:val="heading 1"/>
    <w:basedOn w:val="a"/>
    <w:next w:val="a"/>
    <w:link w:val="10"/>
    <w:uiPriority w:val="99"/>
    <w:qFormat/>
    <w:rsid w:val="007E43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9"/>
    <w:unhideWhenUsed/>
    <w:qFormat/>
    <w:rsid w:val="007E43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A825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E436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9"/>
    <w:rsid w:val="007E4363"/>
    <w:rPr>
      <w:rFonts w:asciiTheme="majorHAnsi" w:eastAsiaTheme="majorEastAsia" w:hAnsiTheme="majorHAnsi" w:cstheme="majorBidi"/>
      <w:color w:val="2E74B5" w:themeColor="accent1" w:themeShade="BF"/>
      <w:sz w:val="26"/>
      <w:szCs w:val="26"/>
    </w:rPr>
  </w:style>
  <w:style w:type="paragraph" w:customStyle="1" w:styleId="Default">
    <w:name w:val="Default"/>
    <w:rsid w:val="007E4363"/>
    <w:pPr>
      <w:autoSpaceDE w:val="0"/>
      <w:autoSpaceDN w:val="0"/>
      <w:adjustRightInd w:val="0"/>
      <w:spacing w:after="0" w:line="240" w:lineRule="auto"/>
    </w:pPr>
    <w:rPr>
      <w:rFonts w:ascii="Verdana" w:hAnsi="Verdana" w:cs="Verdana"/>
      <w:color w:val="000000"/>
      <w:sz w:val="24"/>
      <w:szCs w:val="24"/>
    </w:rPr>
  </w:style>
  <w:style w:type="character" w:styleId="a3">
    <w:name w:val="annotation reference"/>
    <w:basedOn w:val="a0"/>
    <w:uiPriority w:val="99"/>
    <w:semiHidden/>
    <w:unhideWhenUsed/>
    <w:rsid w:val="007E4363"/>
    <w:rPr>
      <w:sz w:val="16"/>
      <w:szCs w:val="16"/>
    </w:rPr>
  </w:style>
  <w:style w:type="paragraph" w:styleId="a4">
    <w:name w:val="annotation text"/>
    <w:basedOn w:val="a"/>
    <w:link w:val="a5"/>
    <w:uiPriority w:val="99"/>
    <w:unhideWhenUsed/>
    <w:rsid w:val="007E4363"/>
    <w:pPr>
      <w:spacing w:line="240" w:lineRule="auto"/>
    </w:pPr>
    <w:rPr>
      <w:sz w:val="20"/>
      <w:szCs w:val="20"/>
    </w:rPr>
  </w:style>
  <w:style w:type="character" w:customStyle="1" w:styleId="a5">
    <w:name w:val="Текст примечания Знак"/>
    <w:basedOn w:val="a0"/>
    <w:link w:val="a4"/>
    <w:uiPriority w:val="99"/>
    <w:rsid w:val="007E4363"/>
    <w:rPr>
      <w:sz w:val="20"/>
      <w:szCs w:val="20"/>
    </w:rPr>
  </w:style>
  <w:style w:type="character" w:styleId="a6">
    <w:name w:val="Hyperlink"/>
    <w:basedOn w:val="a0"/>
    <w:uiPriority w:val="99"/>
    <w:unhideWhenUsed/>
    <w:rsid w:val="007E4363"/>
    <w:rPr>
      <w:color w:val="0563C1" w:themeColor="hyperlink"/>
      <w:u w:val="single"/>
    </w:rPr>
  </w:style>
  <w:style w:type="paragraph" w:styleId="a7">
    <w:name w:val="footnote text"/>
    <w:aliases w:val="Текст сноски Знак Знак Знак Знак,Текст сноски Знак Знак Знак,Текст сноски Знак Знак,Знак,Текст сноски Знак1 Знак,Текст сноски Знак Знак1,Текст сноски Знак1 Знак Знак Знак Знак,Текст сноски Знак Знак Знак Знак Знак Знак,Текст сноски Знак2,Зн"/>
    <w:basedOn w:val="a"/>
    <w:link w:val="a8"/>
    <w:uiPriority w:val="99"/>
    <w:unhideWhenUsed/>
    <w:qFormat/>
    <w:rsid w:val="007E4363"/>
    <w:pPr>
      <w:spacing w:after="0" w:line="240" w:lineRule="auto"/>
    </w:pPr>
    <w:rPr>
      <w:sz w:val="20"/>
      <w:szCs w:val="20"/>
    </w:rPr>
  </w:style>
  <w:style w:type="character" w:customStyle="1" w:styleId="a8">
    <w:name w:val="Текст сноски Знак"/>
    <w:aliases w:val="Текст сноски Знак Знак Знак Знак Знак,Текст сноски Знак Знак Знак Знак1,Текст сноски Знак Знак Знак1,Знак Знак,Текст сноски Знак1 Знак Знак,Текст сноски Знак Знак1 Знак,Текст сноски Знак1 Знак Знак Знак Знак Знак,Зн Знак"/>
    <w:basedOn w:val="a0"/>
    <w:link w:val="a7"/>
    <w:uiPriority w:val="99"/>
    <w:rsid w:val="007E4363"/>
    <w:rPr>
      <w:sz w:val="20"/>
      <w:szCs w:val="20"/>
    </w:rPr>
  </w:style>
  <w:style w:type="character" w:styleId="a9">
    <w:name w:val="footnote reference"/>
    <w:aliases w:val="Знак сноски 1,Знак сноски-FN,Iiaienu1 Знак2,Oaeno1 Знак2,Текст1 Знак2,Òåêñò1 Знак2,bt Знак2,OT-EA Знак1,Iiaienu1 Знак Знак1,Oaeno1 Знак Знак1,Текст1 Знак Знак1,Òåêñò1 Знак Знак1,bt Знак Знак1,Основной текст Знак2,OT-ИВ Знак2,OT-ÈÂ Зн,сноска"/>
    <w:basedOn w:val="a0"/>
    <w:uiPriority w:val="99"/>
    <w:unhideWhenUsed/>
    <w:qFormat/>
    <w:rsid w:val="007E4363"/>
    <w:rPr>
      <w:vertAlign w:val="superscript"/>
    </w:rPr>
  </w:style>
  <w:style w:type="paragraph" w:styleId="aa">
    <w:name w:val="No Spacing"/>
    <w:link w:val="ab"/>
    <w:uiPriority w:val="1"/>
    <w:qFormat/>
    <w:rsid w:val="007E4363"/>
    <w:pPr>
      <w:spacing w:after="0" w:line="240" w:lineRule="auto"/>
    </w:pPr>
  </w:style>
  <w:style w:type="paragraph" w:styleId="ac">
    <w:name w:val="List Paragraph"/>
    <w:aliases w:val="Абзац маркированнный,Bullet Number,Светлая сетка - Акцент 31,Num Bullet 1,Индексы,Цветной список - Акцент 11,1,UL,Bullet List,FooterText,numbered,Table-Normal,RSHB_Table-Normal,Предусловия,1. Абзац списка,Нумерованный список_ФТ,Шаг процесса"/>
    <w:basedOn w:val="a"/>
    <w:link w:val="ad"/>
    <w:uiPriority w:val="34"/>
    <w:qFormat/>
    <w:rsid w:val="007E4363"/>
    <w:pPr>
      <w:ind w:left="720"/>
      <w:contextualSpacing/>
    </w:pPr>
  </w:style>
  <w:style w:type="paragraph" w:styleId="ae">
    <w:name w:val="Subtitle"/>
    <w:basedOn w:val="a"/>
    <w:next w:val="a"/>
    <w:link w:val="af"/>
    <w:uiPriority w:val="11"/>
    <w:qFormat/>
    <w:rsid w:val="007E4363"/>
    <w:pPr>
      <w:numPr>
        <w:ilvl w:val="1"/>
      </w:numPr>
    </w:pPr>
    <w:rPr>
      <w:rFonts w:eastAsiaTheme="minorEastAsia"/>
      <w:color w:val="5A5A5A" w:themeColor="text1" w:themeTint="A5"/>
      <w:spacing w:val="15"/>
    </w:rPr>
  </w:style>
  <w:style w:type="character" w:customStyle="1" w:styleId="af">
    <w:name w:val="Подзаголовок Знак"/>
    <w:basedOn w:val="a0"/>
    <w:link w:val="ae"/>
    <w:uiPriority w:val="11"/>
    <w:rsid w:val="007E4363"/>
    <w:rPr>
      <w:rFonts w:eastAsiaTheme="minorEastAsia"/>
      <w:color w:val="5A5A5A" w:themeColor="text1" w:themeTint="A5"/>
      <w:spacing w:val="15"/>
    </w:rPr>
  </w:style>
  <w:style w:type="character" w:customStyle="1" w:styleId="ab">
    <w:name w:val="Без интервала Знак"/>
    <w:link w:val="aa"/>
    <w:uiPriority w:val="1"/>
    <w:rsid w:val="007E4363"/>
  </w:style>
  <w:style w:type="character" w:customStyle="1" w:styleId="ad">
    <w:name w:val="Абзац списка Знак"/>
    <w:aliases w:val="Абзац маркированнный Знак,Bullet Number Знак,Светлая сетка - Акцент 31 Знак,Num Bullet 1 Знак,Индексы Знак,Цветной список - Акцент 11 Знак,1 Знак,UL Знак,Bullet List Знак,FooterText Знак,numbered Знак,Table-Normal Знак,Предусловия Знак"/>
    <w:link w:val="ac"/>
    <w:uiPriority w:val="34"/>
    <w:rsid w:val="007E4363"/>
  </w:style>
  <w:style w:type="paragraph" w:styleId="af0">
    <w:name w:val="Balloon Text"/>
    <w:basedOn w:val="a"/>
    <w:link w:val="af1"/>
    <w:uiPriority w:val="99"/>
    <w:semiHidden/>
    <w:unhideWhenUsed/>
    <w:rsid w:val="007E4363"/>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7E4363"/>
    <w:rPr>
      <w:rFonts w:ascii="Segoe UI" w:hAnsi="Segoe UI" w:cs="Segoe UI"/>
      <w:sz w:val="18"/>
      <w:szCs w:val="18"/>
    </w:rPr>
  </w:style>
  <w:style w:type="character" w:customStyle="1" w:styleId="30">
    <w:name w:val="Заголовок 3 Знак"/>
    <w:basedOn w:val="a0"/>
    <w:link w:val="3"/>
    <w:uiPriority w:val="9"/>
    <w:rsid w:val="00A825C2"/>
    <w:rPr>
      <w:rFonts w:asciiTheme="majorHAnsi" w:eastAsiaTheme="majorEastAsia" w:hAnsiTheme="majorHAnsi" w:cstheme="majorBidi"/>
      <w:color w:val="1F4D78" w:themeColor="accent1" w:themeShade="7F"/>
      <w:sz w:val="24"/>
      <w:szCs w:val="24"/>
    </w:rPr>
  </w:style>
  <w:style w:type="paragraph" w:customStyle="1" w:styleId="ConsPlusNormal">
    <w:name w:val="ConsPlusNormal"/>
    <w:rsid w:val="00C260C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2">
    <w:name w:val="TOC Heading"/>
    <w:basedOn w:val="1"/>
    <w:next w:val="a"/>
    <w:uiPriority w:val="39"/>
    <w:unhideWhenUsed/>
    <w:qFormat/>
    <w:rsid w:val="00737F83"/>
    <w:pPr>
      <w:outlineLvl w:val="9"/>
    </w:pPr>
    <w:rPr>
      <w:lang w:eastAsia="ru-RU"/>
    </w:rPr>
  </w:style>
  <w:style w:type="paragraph" w:styleId="11">
    <w:name w:val="toc 1"/>
    <w:basedOn w:val="a"/>
    <w:next w:val="a"/>
    <w:autoRedefine/>
    <w:uiPriority w:val="39"/>
    <w:unhideWhenUsed/>
    <w:rsid w:val="00961CA3"/>
    <w:pPr>
      <w:spacing w:after="100"/>
    </w:pPr>
    <w:rPr>
      <w:rFonts w:ascii="Times New Roman" w:hAnsi="Times New Roman"/>
      <w:sz w:val="24"/>
    </w:rPr>
  </w:style>
  <w:style w:type="paragraph" w:styleId="21">
    <w:name w:val="toc 2"/>
    <w:basedOn w:val="a"/>
    <w:next w:val="a"/>
    <w:autoRedefine/>
    <w:uiPriority w:val="39"/>
    <w:unhideWhenUsed/>
    <w:rsid w:val="00FB1831"/>
    <w:pPr>
      <w:spacing w:after="100"/>
      <w:ind w:left="220"/>
    </w:pPr>
  </w:style>
  <w:style w:type="paragraph" w:styleId="af3">
    <w:name w:val="annotation subject"/>
    <w:basedOn w:val="a4"/>
    <w:next w:val="a4"/>
    <w:link w:val="af4"/>
    <w:uiPriority w:val="99"/>
    <w:semiHidden/>
    <w:unhideWhenUsed/>
    <w:rsid w:val="000455AD"/>
    <w:rPr>
      <w:b/>
      <w:bCs/>
    </w:rPr>
  </w:style>
  <w:style w:type="character" w:customStyle="1" w:styleId="af4">
    <w:name w:val="Тема примечания Знак"/>
    <w:basedOn w:val="a5"/>
    <w:link w:val="af3"/>
    <w:uiPriority w:val="99"/>
    <w:semiHidden/>
    <w:rsid w:val="000455AD"/>
    <w:rPr>
      <w:b/>
      <w:bCs/>
      <w:sz w:val="20"/>
      <w:szCs w:val="20"/>
    </w:rPr>
  </w:style>
  <w:style w:type="paragraph" w:styleId="af5">
    <w:name w:val="header"/>
    <w:basedOn w:val="a"/>
    <w:link w:val="af6"/>
    <w:uiPriority w:val="99"/>
    <w:unhideWhenUsed/>
    <w:rsid w:val="00A01060"/>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A01060"/>
  </w:style>
  <w:style w:type="paragraph" w:styleId="af7">
    <w:name w:val="footer"/>
    <w:basedOn w:val="a"/>
    <w:link w:val="af8"/>
    <w:uiPriority w:val="99"/>
    <w:unhideWhenUsed/>
    <w:rsid w:val="00A01060"/>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A01060"/>
  </w:style>
  <w:style w:type="table" w:styleId="af9">
    <w:name w:val="Table Grid"/>
    <w:basedOn w:val="a1"/>
    <w:uiPriority w:val="39"/>
    <w:rsid w:val="007F334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Revision"/>
    <w:hidden/>
    <w:uiPriority w:val="99"/>
    <w:semiHidden/>
    <w:rsid w:val="00BA16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69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AB3FC1385B6720CD5BC5E23D4A57D93C30BD82E4F09E933CDA3504283BB6C2EE40E79EA2F4D6355cCG1P" TargetMode="External"/><Relationship Id="rId13" Type="http://schemas.openxmlformats.org/officeDocument/2006/relationships/hyperlink" Target="consultantplus://offline/ref=EAB3FC1385B6720CD5BC5E23D4A57D93C30BD82E4F09E933CDA3504283BB6C2EE40E79EA2F4D6354cCGCP" TargetMode="External"/><Relationship Id="rId18" Type="http://schemas.openxmlformats.org/officeDocument/2006/relationships/hyperlink" Target="consultantplus://offline/ref=EAB3FC1385B6720CD5BC5E23D4A57D93C30BD82E4F09E933CDA3504283BB6C2EE40E79EA2F4D6354cCG0P"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EAB3FC1385B6720CD5BC5E23D4A57D93C30BD82E4F09E933CDA3504283BB6C2EE40E79EA2F4D6354cCG9P" TargetMode="External"/><Relationship Id="rId17" Type="http://schemas.openxmlformats.org/officeDocument/2006/relationships/hyperlink" Target="consultantplus://offline/ref=EAB3FC1385B6720CD5BC5E23D4A57D93C30BD82E4F09E933CDA3504283BB6C2EE40E79EA2F4D6354cCG1P" TargetMode="External"/><Relationship Id="rId2" Type="http://schemas.openxmlformats.org/officeDocument/2006/relationships/numbering" Target="numbering.xml"/><Relationship Id="rId16" Type="http://schemas.openxmlformats.org/officeDocument/2006/relationships/hyperlink" Target="consultantplus://offline/ref=EAB3FC1385B6720CD5BC5E23D4A57D93C30BD82E4F09E933CDA3504283BB6C2EE40E79EA2F4D6354cCGF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AB3FC1385B6720CD5BC5E23D4A57D93C30BD82E4F09E933CDA3504283BB6C2EE40E79EA2F4D6355cCG1P" TargetMode="External"/><Relationship Id="rId5" Type="http://schemas.openxmlformats.org/officeDocument/2006/relationships/webSettings" Target="webSettings.xml"/><Relationship Id="rId15" Type="http://schemas.openxmlformats.org/officeDocument/2006/relationships/hyperlink" Target="consultantplus://offline/ref=EAB3FC1385B6720CD5BC5E23D4A57D93C30BD82E4F09E933CDA3504283BB6C2EE40E79EA2F4D6354cCGEP" TargetMode="External"/><Relationship Id="rId10" Type="http://schemas.openxmlformats.org/officeDocument/2006/relationships/hyperlink" Target="consultantplus://offline/ref=EAB3FC1385B6720CD5BC5E23D4A57D93C30BD82E4F09E933CDA3504283BB6C2EE40E79EA2F4D6354cCGBP" TargetMode="External"/><Relationship Id="rId19" Type="http://schemas.openxmlformats.org/officeDocument/2006/relationships/hyperlink" Target="consultantplus://offline/ref=EAB3FC1385B6720CD5BC5E23D4A57D93C30BD82E4F09E933CDA3504283BB6C2EE40E79EA2F4D625DcCG8P" TargetMode="External"/><Relationship Id="rId4" Type="http://schemas.openxmlformats.org/officeDocument/2006/relationships/settings" Target="settings.xml"/><Relationship Id="rId9" Type="http://schemas.openxmlformats.org/officeDocument/2006/relationships/hyperlink" Target="consultantplus://offline/ref=EAB3FC1385B6720CD5BC5E23D4A57D93C30BD82E4F09E933CDA3504283BB6C2EE40E79EA2F4D6354cCG9P" TargetMode="External"/><Relationship Id="rId14" Type="http://schemas.openxmlformats.org/officeDocument/2006/relationships/hyperlink" Target="consultantplus://offline/ref=EAB3FC1385B6720CD5BC5E23D4A57D93C30BD82E4F09E933CDA3504283BB6C2EE40E79EA2F4D6354cCGDP"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80235-C513-42EE-B357-D3B1480B0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9793</Words>
  <Characters>55826</Characters>
  <Application>Microsoft Office Word</Application>
  <DocSecurity>0</DocSecurity>
  <Lines>465</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ИЕВ</dc:creator>
  <cp:keywords/>
  <dc:description/>
  <cp:lastModifiedBy>Сметанева Юлиана Юрьевна</cp:lastModifiedBy>
  <cp:revision>2</cp:revision>
  <cp:lastPrinted>2025-10-22T09:53:00Z</cp:lastPrinted>
  <dcterms:created xsi:type="dcterms:W3CDTF">2026-03-05T12:44:00Z</dcterms:created>
  <dcterms:modified xsi:type="dcterms:W3CDTF">2026-03-05T12:44:00Z</dcterms:modified>
</cp:coreProperties>
</file>