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4AF" w:rsidRPr="00C81F6F" w:rsidRDefault="001164AF" w:rsidP="001164AF">
      <w:pPr>
        <w:pStyle w:val="Default"/>
        <w:widowControl w:val="0"/>
        <w:spacing w:after="120"/>
        <w:ind w:left="5103"/>
        <w:jc w:val="both"/>
        <w:rPr>
          <w:color w:val="auto"/>
        </w:rPr>
      </w:pPr>
      <w:bookmarkStart w:id="0" w:name="_GoBack"/>
      <w:bookmarkEnd w:id="0"/>
      <w:r>
        <w:rPr>
          <w:color w:val="auto"/>
        </w:rPr>
        <w:t>ПРИЛОЖЕНИЕ 7</w:t>
      </w:r>
    </w:p>
    <w:p w:rsidR="001164AF" w:rsidRPr="00C81F6F" w:rsidRDefault="001164AF" w:rsidP="001164AF">
      <w:pPr>
        <w:pStyle w:val="Default"/>
        <w:widowControl w:val="0"/>
        <w:spacing w:after="120"/>
        <w:ind w:left="5103"/>
        <w:jc w:val="both"/>
        <w:rPr>
          <w:rFonts w:eastAsiaTheme="minorEastAsia"/>
          <w:color w:val="auto"/>
          <w:lang w:eastAsia="ru-RU"/>
        </w:rPr>
      </w:pPr>
      <w:r w:rsidRPr="00C81F6F">
        <w:rPr>
          <w:color w:val="auto"/>
        </w:rPr>
        <w:t>К Комплексному договору банковского обслуживания юридических лиц, индивидуальных предпринимателей и лиц, занимающихся в установленном законодательством Российской Федерации порядке частной практикой в ЦМРБанк (общество с ограниче</w:t>
      </w:r>
      <w:r w:rsidRPr="00C81F6F">
        <w:rPr>
          <w:rFonts w:eastAsiaTheme="minorEastAsia"/>
          <w:color w:val="auto"/>
          <w:lang w:eastAsia="ru-RU"/>
        </w:rPr>
        <w:t>нной ответственностью)</w:t>
      </w:r>
    </w:p>
    <w:p w:rsidR="001164AF" w:rsidRDefault="001164AF" w:rsidP="001164AF">
      <w:pPr>
        <w:pStyle w:val="Default"/>
        <w:widowControl w:val="0"/>
        <w:spacing w:after="120"/>
        <w:jc w:val="center"/>
        <w:rPr>
          <w:b/>
          <w:bCs/>
          <w:color w:val="auto"/>
        </w:rPr>
      </w:pPr>
      <w:bookmarkStart w:id="1" w:name="_Toc210902553"/>
      <w:bookmarkStart w:id="2" w:name="_Toc210905399"/>
    </w:p>
    <w:p w:rsidR="005A5AEB" w:rsidRDefault="001164AF" w:rsidP="001164AF">
      <w:pPr>
        <w:jc w:val="center"/>
        <w:rPr>
          <w:rFonts w:cs="Times New Roman"/>
          <w:b/>
          <w:szCs w:val="24"/>
        </w:rPr>
      </w:pPr>
      <w:bookmarkStart w:id="3" w:name="_Toc210902556"/>
      <w:bookmarkStart w:id="4" w:name="_Toc210905402"/>
      <w:bookmarkEnd w:id="1"/>
      <w:bookmarkEnd w:id="2"/>
      <w:r w:rsidRPr="00C81F6F">
        <w:rPr>
          <w:rFonts w:cs="Times New Roman"/>
          <w:b/>
          <w:szCs w:val="24"/>
        </w:rPr>
        <w:t xml:space="preserve">ТРЕБОВАНИЯ К </w:t>
      </w:r>
      <w:r w:rsidR="005A5AEB">
        <w:rPr>
          <w:rFonts w:cs="Times New Roman"/>
          <w:b/>
          <w:szCs w:val="24"/>
        </w:rPr>
        <w:t xml:space="preserve">ДОКУМЕНТАМ / </w:t>
      </w:r>
      <w:r w:rsidRPr="00C81F6F">
        <w:rPr>
          <w:rFonts w:cs="Times New Roman"/>
          <w:b/>
          <w:szCs w:val="24"/>
        </w:rPr>
        <w:t xml:space="preserve">КОПИЯМ ДОКУМЕНТОВ </w:t>
      </w:r>
    </w:p>
    <w:p w:rsidR="001164AF" w:rsidRPr="00C81F6F" w:rsidRDefault="001164AF" w:rsidP="001164AF">
      <w:pPr>
        <w:jc w:val="center"/>
        <w:rPr>
          <w:rFonts w:cs="Times New Roman"/>
          <w:b/>
          <w:szCs w:val="24"/>
        </w:rPr>
      </w:pPr>
      <w:r w:rsidRPr="00C81F6F">
        <w:rPr>
          <w:rFonts w:cs="Times New Roman"/>
          <w:b/>
          <w:szCs w:val="24"/>
        </w:rPr>
        <w:t>В ЭЛЕКТРОННОМ ВИДЕ</w:t>
      </w:r>
      <w:bookmarkEnd w:id="3"/>
      <w:bookmarkEnd w:id="4"/>
    </w:p>
    <w:p w:rsidR="001164AF" w:rsidRPr="00C81F6F" w:rsidRDefault="001164AF" w:rsidP="001164AF">
      <w:pPr>
        <w:jc w:val="center"/>
        <w:rPr>
          <w:rFonts w:cs="Times New Roman"/>
          <w:szCs w:val="24"/>
        </w:rPr>
      </w:pPr>
    </w:p>
    <w:p w:rsidR="001164AF" w:rsidRPr="00C81F6F" w:rsidRDefault="005A5AEB" w:rsidP="001164AF">
      <w:pPr>
        <w:rPr>
          <w:rFonts w:cs="Times New Roman"/>
          <w:iCs/>
          <w:szCs w:val="24"/>
        </w:rPr>
      </w:pPr>
      <w:r>
        <w:rPr>
          <w:rFonts w:cs="Times New Roman"/>
          <w:iCs/>
          <w:szCs w:val="24"/>
        </w:rPr>
        <w:t>Документы/к</w:t>
      </w:r>
      <w:r w:rsidR="001164AF" w:rsidRPr="00C81F6F">
        <w:rPr>
          <w:rFonts w:cs="Times New Roman"/>
          <w:iCs/>
          <w:szCs w:val="24"/>
        </w:rPr>
        <w:t xml:space="preserve">опии документов представляются в Банк в </w:t>
      </w:r>
      <w:r w:rsidR="0032330F">
        <w:rPr>
          <w:iCs/>
          <w:szCs w:val="24"/>
        </w:rPr>
        <w:t>виде электронных документов либо в виде</w:t>
      </w:r>
      <w:r w:rsidR="001164AF" w:rsidRPr="00C81F6F">
        <w:rPr>
          <w:rFonts w:cs="Times New Roman"/>
          <w:iCs/>
          <w:szCs w:val="24"/>
        </w:rPr>
        <w:t xml:space="preserve"> их электронных образов </w:t>
      </w:r>
      <w:r w:rsidR="0032330F">
        <w:rPr>
          <w:rFonts w:cs="Times New Roman"/>
          <w:iCs/>
          <w:szCs w:val="24"/>
        </w:rPr>
        <w:t xml:space="preserve">(копий) </w:t>
      </w:r>
      <w:r w:rsidR="001164AF" w:rsidRPr="00C81F6F">
        <w:rPr>
          <w:rFonts w:cs="Times New Roman"/>
          <w:iCs/>
          <w:szCs w:val="24"/>
        </w:rPr>
        <w:t>– файлов (</w:t>
      </w:r>
      <w:r w:rsidR="0032330F" w:rsidRPr="00CC4631">
        <w:rPr>
          <w:iCs/>
          <w:szCs w:val="24"/>
        </w:rPr>
        <w:t>подлинник</w:t>
      </w:r>
      <w:r w:rsidR="0032330F">
        <w:rPr>
          <w:iCs/>
          <w:szCs w:val="24"/>
        </w:rPr>
        <w:t>ов</w:t>
      </w:r>
      <w:r w:rsidR="0032330F" w:rsidRPr="00CC4631">
        <w:rPr>
          <w:iCs/>
          <w:szCs w:val="24"/>
        </w:rPr>
        <w:t xml:space="preserve"> документ</w:t>
      </w:r>
      <w:r w:rsidR="0032330F">
        <w:rPr>
          <w:iCs/>
          <w:szCs w:val="24"/>
        </w:rPr>
        <w:t>ов</w:t>
      </w:r>
      <w:r w:rsidR="0032330F" w:rsidRPr="00CC4631">
        <w:rPr>
          <w:iCs/>
          <w:szCs w:val="24"/>
        </w:rPr>
        <w:t xml:space="preserve"> в электронном виде</w:t>
      </w:r>
      <w:r w:rsidR="0032330F">
        <w:rPr>
          <w:iCs/>
          <w:szCs w:val="24"/>
        </w:rPr>
        <w:t>/</w:t>
      </w:r>
      <w:r w:rsidR="001164AF" w:rsidRPr="00C81F6F">
        <w:rPr>
          <w:rFonts w:cs="Times New Roman"/>
          <w:iCs/>
          <w:szCs w:val="24"/>
        </w:rPr>
        <w:t xml:space="preserve">документов на бумажном носителе, преобразованных в электронную форму путем сканирования или фотографирования с обеспечением машиночитаемого распознавания его </w:t>
      </w:r>
      <w:r w:rsidR="001164AF" w:rsidRPr="00C81F6F">
        <w:rPr>
          <w:rFonts w:cs="Times New Roman"/>
          <w:szCs w:val="24"/>
        </w:rPr>
        <w:t>содержимого (текст, изображения, надписи, печати, подписи, иное)</w:t>
      </w:r>
      <w:r w:rsidR="001164AF" w:rsidRPr="00C81F6F">
        <w:rPr>
          <w:rFonts w:cs="Times New Roman"/>
          <w:iCs/>
          <w:szCs w:val="24"/>
        </w:rPr>
        <w:t>).</w:t>
      </w:r>
    </w:p>
    <w:p w:rsidR="001164AF" w:rsidRPr="00C81F6F" w:rsidRDefault="001164AF" w:rsidP="001164AF">
      <w:pPr>
        <w:pStyle w:val="a3"/>
        <w:numPr>
          <w:ilvl w:val="0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bCs/>
          <w:szCs w:val="24"/>
        </w:rPr>
      </w:pPr>
      <w:r w:rsidRPr="00C81F6F">
        <w:rPr>
          <w:rFonts w:cs="Times New Roman"/>
          <w:bCs/>
          <w:szCs w:val="24"/>
        </w:rPr>
        <w:t>Требования к формату файлов.</w:t>
      </w:r>
    </w:p>
    <w:p w:rsidR="0032330F" w:rsidRDefault="0032330F" w:rsidP="001164AF">
      <w:pPr>
        <w:pStyle w:val="a3"/>
        <w:numPr>
          <w:ilvl w:val="1"/>
          <w:numId w:val="2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>
        <w:rPr>
          <w:szCs w:val="24"/>
        </w:rPr>
        <w:t xml:space="preserve">Электронные документы представляются в Банк </w:t>
      </w:r>
      <w:r w:rsidRPr="00CC4631">
        <w:rPr>
          <w:szCs w:val="24"/>
        </w:rPr>
        <w:t>в форматах DOC, DOCX, RTF, XLS, XLSX, XML</w:t>
      </w:r>
      <w:r>
        <w:rPr>
          <w:szCs w:val="24"/>
        </w:rPr>
        <w:t>.</w:t>
      </w:r>
    </w:p>
    <w:p w:rsidR="001164AF" w:rsidRPr="00C81F6F" w:rsidRDefault="001164AF" w:rsidP="001164AF">
      <w:pPr>
        <w:pStyle w:val="a3"/>
        <w:numPr>
          <w:ilvl w:val="1"/>
          <w:numId w:val="2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 xml:space="preserve">Копии документов в форме электронных образов </w:t>
      </w:r>
      <w:r w:rsidR="0032330F">
        <w:rPr>
          <w:szCs w:val="24"/>
        </w:rPr>
        <w:t xml:space="preserve">представляются в Банк </w:t>
      </w:r>
      <w:r w:rsidRPr="00C81F6F">
        <w:rPr>
          <w:rFonts w:cs="Times New Roman"/>
          <w:szCs w:val="24"/>
        </w:rPr>
        <w:t>в формат</w:t>
      </w:r>
      <w:r w:rsidR="00171728">
        <w:rPr>
          <w:rFonts w:cs="Times New Roman"/>
          <w:szCs w:val="24"/>
        </w:rPr>
        <w:t>ах</w:t>
      </w:r>
      <w:r w:rsidRPr="00C81F6F">
        <w:rPr>
          <w:rFonts w:cs="Times New Roman"/>
          <w:szCs w:val="24"/>
        </w:rPr>
        <w:t xml:space="preserve"> PDF, </w:t>
      </w:r>
      <w:r w:rsidRPr="00C81F6F">
        <w:rPr>
          <w:rFonts w:cs="Times New Roman"/>
          <w:szCs w:val="24"/>
          <w:lang w:val="en-US"/>
        </w:rPr>
        <w:t>TIFF</w:t>
      </w:r>
      <w:r w:rsidRPr="00C81F6F">
        <w:rPr>
          <w:rFonts w:cs="Times New Roman"/>
          <w:szCs w:val="24"/>
        </w:rPr>
        <w:t xml:space="preserve">, </w:t>
      </w:r>
      <w:r w:rsidRPr="00C81F6F">
        <w:rPr>
          <w:rFonts w:cs="Times New Roman"/>
          <w:szCs w:val="24"/>
          <w:lang w:val="en-US"/>
        </w:rPr>
        <w:t>PNG</w:t>
      </w:r>
      <w:r w:rsidR="00171728">
        <w:rPr>
          <w:rFonts w:cs="Times New Roman"/>
          <w:szCs w:val="24"/>
        </w:rPr>
        <w:t>,</w:t>
      </w:r>
      <w:r w:rsidRPr="00C81F6F">
        <w:rPr>
          <w:rFonts w:cs="Times New Roman"/>
          <w:szCs w:val="24"/>
        </w:rPr>
        <w:t xml:space="preserve"> </w:t>
      </w:r>
      <w:r w:rsidR="00171728" w:rsidRPr="00CC4631">
        <w:rPr>
          <w:szCs w:val="24"/>
        </w:rPr>
        <w:t>JPEG (</w:t>
      </w:r>
      <w:r w:rsidRPr="00C81F6F">
        <w:rPr>
          <w:rFonts w:cs="Times New Roman"/>
          <w:szCs w:val="24"/>
        </w:rPr>
        <w:t>JPG</w:t>
      </w:r>
      <w:r w:rsidR="00171728">
        <w:rPr>
          <w:rFonts w:cs="Times New Roman"/>
          <w:szCs w:val="24"/>
        </w:rPr>
        <w:t>)</w:t>
      </w:r>
      <w:r w:rsidRPr="00C81F6F">
        <w:rPr>
          <w:rFonts w:cs="Times New Roman"/>
          <w:szCs w:val="24"/>
        </w:rPr>
        <w:t>.</w:t>
      </w:r>
    </w:p>
    <w:p w:rsidR="001164AF" w:rsidRPr="00C81F6F" w:rsidRDefault="005A5AEB" w:rsidP="001164AF">
      <w:pPr>
        <w:pStyle w:val="a3"/>
        <w:numPr>
          <w:ilvl w:val="1"/>
          <w:numId w:val="2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>
        <w:rPr>
          <w:rFonts w:cs="Times New Roman"/>
          <w:szCs w:val="24"/>
        </w:rPr>
        <w:t>Д</w:t>
      </w:r>
      <w:r w:rsidR="001164AF" w:rsidRPr="00C81F6F">
        <w:rPr>
          <w:rFonts w:cs="Times New Roman"/>
          <w:szCs w:val="24"/>
        </w:rPr>
        <w:t>окументы</w:t>
      </w:r>
      <w:r>
        <w:rPr>
          <w:rFonts w:cs="Times New Roman"/>
          <w:szCs w:val="24"/>
        </w:rPr>
        <w:t>/копии документов</w:t>
      </w:r>
      <w:r w:rsidR="001164AF" w:rsidRPr="00C81F6F">
        <w:rPr>
          <w:rFonts w:cs="Times New Roman"/>
          <w:szCs w:val="24"/>
        </w:rPr>
        <w:t xml:space="preserve"> могут быть представлены:</w:t>
      </w:r>
    </w:p>
    <w:p w:rsidR="001164AF" w:rsidRPr="00C81F6F" w:rsidRDefault="001164AF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 xml:space="preserve">одним файлом формата PDF, </w:t>
      </w:r>
      <w:r w:rsidRPr="00C81F6F">
        <w:rPr>
          <w:rFonts w:cs="Times New Roman"/>
          <w:szCs w:val="24"/>
          <w:lang w:val="en-US"/>
        </w:rPr>
        <w:t>TIFF</w:t>
      </w:r>
      <w:r w:rsidRPr="00C81F6F">
        <w:rPr>
          <w:rFonts w:cs="Times New Roman"/>
          <w:szCs w:val="24"/>
        </w:rPr>
        <w:t>, содержащим ВСЕ страницы ОДНОГО документа;</w:t>
      </w:r>
    </w:p>
    <w:p w:rsidR="001164AF" w:rsidRDefault="001164AF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 xml:space="preserve">несколькими файлами форматов PDF, </w:t>
      </w:r>
      <w:r w:rsidRPr="00C81F6F">
        <w:rPr>
          <w:rFonts w:cs="Times New Roman"/>
          <w:szCs w:val="24"/>
          <w:lang w:val="en-US"/>
        </w:rPr>
        <w:t>TIFF</w:t>
      </w:r>
      <w:r w:rsidRPr="00C81F6F">
        <w:rPr>
          <w:rFonts w:cs="Times New Roman"/>
          <w:szCs w:val="24"/>
        </w:rPr>
        <w:t xml:space="preserve">, </w:t>
      </w:r>
      <w:r w:rsidRPr="00C81F6F">
        <w:rPr>
          <w:rFonts w:cs="Times New Roman"/>
          <w:szCs w:val="24"/>
          <w:lang w:val="en-US"/>
        </w:rPr>
        <w:t>PNG</w:t>
      </w:r>
      <w:r w:rsidRPr="00C81F6F">
        <w:rPr>
          <w:rFonts w:cs="Times New Roman"/>
          <w:szCs w:val="24"/>
        </w:rPr>
        <w:t xml:space="preserve"> или JPG, содержащими по одной странице документа (при необходимости объединёнными в один файл-контейнер (архив) формата ZIP).</w:t>
      </w:r>
    </w:p>
    <w:p w:rsidR="006676A5" w:rsidRPr="00BF49E3" w:rsidRDefault="006676A5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474F05">
        <w:rPr>
          <w:rFonts w:cs="Times New Roman"/>
          <w:szCs w:val="24"/>
        </w:rPr>
        <w:t>в виде файл-контейнеров (архивов), подписанны</w:t>
      </w:r>
      <w:r w:rsidR="00171728">
        <w:rPr>
          <w:rFonts w:cs="Times New Roman"/>
          <w:szCs w:val="24"/>
        </w:rPr>
        <w:t>х</w:t>
      </w:r>
      <w:r w:rsidRPr="00474F05">
        <w:rPr>
          <w:rFonts w:cs="Times New Roman"/>
          <w:szCs w:val="24"/>
        </w:rPr>
        <w:t xml:space="preserve"> </w:t>
      </w:r>
      <w:r w:rsidR="005A5AEB" w:rsidRPr="00474F05">
        <w:rPr>
          <w:rFonts w:cs="Times New Roman"/>
          <w:szCs w:val="24"/>
        </w:rPr>
        <w:t>УКЭП уполномоченного</w:t>
      </w:r>
      <w:r w:rsidRPr="00474F05">
        <w:rPr>
          <w:rFonts w:cs="Times New Roman"/>
          <w:szCs w:val="24"/>
        </w:rPr>
        <w:t xml:space="preserve"> органа (ИФНС, нотариуса и т.п.), </w:t>
      </w:r>
      <w:r w:rsidR="00171728">
        <w:rPr>
          <w:rFonts w:cs="Times New Roman"/>
          <w:szCs w:val="24"/>
        </w:rPr>
        <w:t xml:space="preserve">которые </w:t>
      </w:r>
      <w:r w:rsidRPr="00474F05">
        <w:rPr>
          <w:rFonts w:cs="Times New Roman"/>
          <w:szCs w:val="24"/>
        </w:rPr>
        <w:t xml:space="preserve">должны быть представлены в неизменном виде, с соблюдением требований о </w:t>
      </w:r>
      <w:r w:rsidR="005A5AEB" w:rsidRPr="00474F05">
        <w:rPr>
          <w:rFonts w:cs="Times New Roman"/>
          <w:szCs w:val="24"/>
        </w:rPr>
        <w:t>целостности и</w:t>
      </w:r>
      <w:r w:rsidRPr="00474F05">
        <w:rPr>
          <w:rFonts w:cs="Times New Roman"/>
          <w:szCs w:val="24"/>
        </w:rPr>
        <w:t xml:space="preserve"> </w:t>
      </w:r>
      <w:r w:rsidR="005A5AEB" w:rsidRPr="00474F05">
        <w:rPr>
          <w:rFonts w:cs="Times New Roman"/>
          <w:szCs w:val="24"/>
        </w:rPr>
        <w:t>неизменности файл</w:t>
      </w:r>
      <w:r w:rsidRPr="00474F05">
        <w:rPr>
          <w:rFonts w:cs="Times New Roman"/>
          <w:szCs w:val="24"/>
        </w:rPr>
        <w:t>-контейнеров (архивов).</w:t>
      </w:r>
    </w:p>
    <w:p w:rsidR="001164AF" w:rsidRPr="00C81F6F" w:rsidRDefault="001164AF" w:rsidP="001164AF">
      <w:pPr>
        <w:pStyle w:val="a3"/>
        <w:numPr>
          <w:ilvl w:val="1"/>
          <w:numId w:val="2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Недопустимо:</w:t>
      </w:r>
    </w:p>
    <w:p w:rsidR="001164AF" w:rsidRPr="00C81F6F" w:rsidRDefault="001164AF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наличие посторонних предметов на изображении страниц документа;</w:t>
      </w:r>
    </w:p>
    <w:p w:rsidR="001164AF" w:rsidRPr="00C81F6F" w:rsidRDefault="001164AF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объединять изображения страниц документа в один плакат (одно большое изображение);</w:t>
      </w:r>
    </w:p>
    <w:p w:rsidR="001164AF" w:rsidRPr="00C81F6F" w:rsidRDefault="001164AF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размещать в одном файле PDF страницы разных документов;</w:t>
      </w:r>
    </w:p>
    <w:p w:rsidR="001164AF" w:rsidRPr="00C81F6F" w:rsidRDefault="001164AF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устанавливать в файлах опцию запрета печати содержимого, защиту паролем на открытие и просмотр документов.</w:t>
      </w:r>
    </w:p>
    <w:p w:rsidR="001164AF" w:rsidRPr="00C81F6F" w:rsidRDefault="001164AF" w:rsidP="001164AF">
      <w:pPr>
        <w:pStyle w:val="a3"/>
        <w:numPr>
          <w:ilvl w:val="0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bCs/>
          <w:szCs w:val="24"/>
        </w:rPr>
      </w:pPr>
      <w:r w:rsidRPr="00C81F6F">
        <w:rPr>
          <w:rFonts w:cs="Times New Roman"/>
          <w:bCs/>
          <w:szCs w:val="24"/>
        </w:rPr>
        <w:t>Требования к наименованиям файлов.</w:t>
      </w:r>
    </w:p>
    <w:p w:rsidR="001164AF" w:rsidRPr="00C81F6F" w:rsidRDefault="001164AF" w:rsidP="001164AF">
      <w:pPr>
        <w:pStyle w:val="a3"/>
        <w:numPr>
          <w:ilvl w:val="1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Название файла с документами должно соответствовать виду документа и не содержать посторонней информации (например, название может быть таким: «СТАНДАРТ_ ООО_Устав.pdf»).</w:t>
      </w:r>
    </w:p>
    <w:p w:rsidR="001164AF" w:rsidRPr="00C81F6F" w:rsidRDefault="001164AF" w:rsidP="001164AF">
      <w:pPr>
        <w:pStyle w:val="a3"/>
        <w:numPr>
          <w:ilvl w:val="1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lastRenderedPageBreak/>
        <w:t xml:space="preserve">В многостраничном документе название каждого отдельного файла-страницы должно отражать как название документа, так и содержание (или номер) страницы (неприменимо для многостраничных файлов формата PDF, </w:t>
      </w:r>
      <w:r w:rsidRPr="00C81F6F">
        <w:rPr>
          <w:rFonts w:cs="Times New Roman"/>
          <w:szCs w:val="24"/>
          <w:lang w:val="en-US"/>
        </w:rPr>
        <w:t>TIFF</w:t>
      </w:r>
      <w:r w:rsidRPr="00C81F6F">
        <w:rPr>
          <w:rFonts w:cs="Times New Roman"/>
          <w:szCs w:val="24"/>
        </w:rPr>
        <w:t>).</w:t>
      </w:r>
    </w:p>
    <w:p w:rsidR="001164AF" w:rsidRPr="00C81F6F" w:rsidRDefault="001164AF" w:rsidP="001164AF">
      <w:pPr>
        <w:pStyle w:val="a3"/>
        <w:numPr>
          <w:ilvl w:val="0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bCs/>
          <w:szCs w:val="24"/>
        </w:rPr>
      </w:pPr>
      <w:r w:rsidRPr="00C81F6F">
        <w:rPr>
          <w:rFonts w:cs="Times New Roman"/>
          <w:bCs/>
          <w:szCs w:val="24"/>
        </w:rPr>
        <w:t>Требования к качеству изображения.</w:t>
      </w:r>
    </w:p>
    <w:p w:rsidR="001164AF" w:rsidRPr="00C81F6F" w:rsidRDefault="001164AF" w:rsidP="001164AF">
      <w:pPr>
        <w:pStyle w:val="a3"/>
        <w:numPr>
          <w:ilvl w:val="1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Изображение документа должно включать края листа бумаги, на которой напечатан документ. Края листа неотъемлемая часть документа. Недопустима обрезка краев документа.</w:t>
      </w:r>
    </w:p>
    <w:p w:rsidR="001164AF" w:rsidRPr="00C81F6F" w:rsidRDefault="001164AF" w:rsidP="001164AF">
      <w:pPr>
        <w:pStyle w:val="a3"/>
        <w:numPr>
          <w:ilvl w:val="1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Края документа должны располагаться параллельно краям изображения. Расположение оригинала на сканере должно быть с отклонениями, не превышающими 10 градусов.</w:t>
      </w:r>
    </w:p>
    <w:p w:rsidR="001164AF" w:rsidRPr="00C81F6F" w:rsidRDefault="001164AF" w:rsidP="001164AF">
      <w:pPr>
        <w:pStyle w:val="a3"/>
        <w:numPr>
          <w:ilvl w:val="1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Изображение документа должно иметь равномерную яркость по всей площади.</w:t>
      </w:r>
    </w:p>
    <w:p w:rsidR="001164AF" w:rsidRPr="00C81F6F" w:rsidRDefault="001164AF" w:rsidP="001164AF">
      <w:pPr>
        <w:pStyle w:val="a3"/>
        <w:numPr>
          <w:ilvl w:val="1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Качество изображения (четкость) должно быть достаточным для однозначной интерпретации содержимого документа (текст, изображения, все надписи, печати, подписи должны быть различимы). Рекомендуемое разрешение сканированного изображения документа: 200 DPI (пикселей на дюйм).</w:t>
      </w:r>
    </w:p>
    <w:p w:rsidR="001164AF" w:rsidRPr="00C81F6F" w:rsidRDefault="001164AF" w:rsidP="001164AF">
      <w:pPr>
        <w:pStyle w:val="a3"/>
        <w:numPr>
          <w:ilvl w:val="0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bCs/>
          <w:szCs w:val="24"/>
        </w:rPr>
      </w:pPr>
      <w:r w:rsidRPr="00C81F6F">
        <w:rPr>
          <w:rFonts w:cs="Times New Roman"/>
          <w:bCs/>
          <w:szCs w:val="24"/>
        </w:rPr>
        <w:t>Требования к размеру файлов.</w:t>
      </w:r>
    </w:p>
    <w:p w:rsidR="001164AF" w:rsidRPr="00C81F6F" w:rsidRDefault="001164AF" w:rsidP="001164AF">
      <w:pPr>
        <w:pStyle w:val="a3"/>
        <w:numPr>
          <w:ilvl w:val="1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Размеры и форматы файлов с документами должны соответствовать требованиям, установленным электронными средствами связи для каждого отдельного файла и совокупности всех файлов. Для Системы ДБО размер файла/совокупности файлов не должен превышать 10 мегабайт.</w:t>
      </w:r>
    </w:p>
    <w:p w:rsidR="001164AF" w:rsidRPr="00C81F6F" w:rsidRDefault="001164AF" w:rsidP="001164AF">
      <w:pPr>
        <w:pStyle w:val="a3"/>
        <w:numPr>
          <w:ilvl w:val="1"/>
          <w:numId w:val="1"/>
        </w:numPr>
        <w:tabs>
          <w:tab w:val="clear" w:pos="709"/>
        </w:tabs>
        <w:autoSpaceDE w:val="0"/>
        <w:autoSpaceDN w:val="0"/>
        <w:adjustRightInd w:val="0"/>
        <w:ind w:left="0" w:firstLine="0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Если размер файла(</w:t>
      </w:r>
      <w:proofErr w:type="spellStart"/>
      <w:r w:rsidRPr="00C81F6F">
        <w:rPr>
          <w:rFonts w:cs="Times New Roman"/>
          <w:szCs w:val="24"/>
        </w:rPr>
        <w:t>ов</w:t>
      </w:r>
      <w:proofErr w:type="spellEnd"/>
      <w:r w:rsidRPr="00C81F6F">
        <w:rPr>
          <w:rFonts w:cs="Times New Roman"/>
          <w:szCs w:val="24"/>
        </w:rPr>
        <w:t>) превышает указанное выше ограничение, то требуется:</w:t>
      </w:r>
    </w:p>
    <w:p w:rsidR="001164AF" w:rsidRPr="00C81F6F" w:rsidRDefault="001164AF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обработка изображений для уменьшения объёма информации. Если документ занимает не всю площадь изображения, изображение требуется «обрезать» в редакторе. Для дальнейшего уменьшения файла, необходимо подобрать оптимальный уровень сжатия изображения при сохранении, найти компромисс между размером файла и качеством изображения;</w:t>
      </w:r>
    </w:p>
    <w:p w:rsidR="001164AF" w:rsidRPr="00C81F6F" w:rsidRDefault="001164AF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объединение файлов в один файл-контейнер (архив) формата ZIP для сжатия данных;</w:t>
      </w:r>
    </w:p>
    <w:p w:rsidR="00DA77A6" w:rsidRPr="001164AF" w:rsidRDefault="001164AF" w:rsidP="00BF49E3">
      <w:pPr>
        <w:pStyle w:val="a3"/>
        <w:numPr>
          <w:ilvl w:val="1"/>
          <w:numId w:val="3"/>
        </w:numPr>
        <w:tabs>
          <w:tab w:val="clear" w:pos="709"/>
        </w:tabs>
        <w:autoSpaceDE w:val="0"/>
        <w:autoSpaceDN w:val="0"/>
        <w:adjustRightInd w:val="0"/>
        <w:ind w:left="284" w:hanging="284"/>
        <w:contextualSpacing w:val="0"/>
        <w:rPr>
          <w:rFonts w:cs="Times New Roman"/>
          <w:szCs w:val="24"/>
        </w:rPr>
      </w:pPr>
      <w:r w:rsidRPr="00C81F6F">
        <w:rPr>
          <w:rFonts w:cs="Times New Roman"/>
          <w:szCs w:val="24"/>
        </w:rPr>
        <w:t>разделение файла(</w:t>
      </w:r>
      <w:proofErr w:type="spellStart"/>
      <w:r w:rsidRPr="00C81F6F">
        <w:rPr>
          <w:rFonts w:cs="Times New Roman"/>
          <w:szCs w:val="24"/>
        </w:rPr>
        <w:t>ов</w:t>
      </w:r>
      <w:proofErr w:type="spellEnd"/>
      <w:r w:rsidRPr="00C81F6F">
        <w:rPr>
          <w:rFonts w:cs="Times New Roman"/>
          <w:szCs w:val="24"/>
        </w:rPr>
        <w:t>) на части и отправка несколькими сообщениями.</w:t>
      </w:r>
    </w:p>
    <w:sectPr w:rsidR="00DA77A6" w:rsidRPr="001164AF" w:rsidSect="006B6A50">
      <w:footerReference w:type="default" r:id="rId7"/>
      <w:pgSz w:w="11906" w:h="16838"/>
      <w:pgMar w:top="1134" w:right="850" w:bottom="1134" w:left="1701" w:header="708" w:footer="5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ED2" w:rsidRDefault="006F1ED2">
      <w:pPr>
        <w:spacing w:after="0"/>
      </w:pPr>
      <w:r>
        <w:separator/>
      </w:r>
    </w:p>
  </w:endnote>
  <w:endnote w:type="continuationSeparator" w:id="0">
    <w:p w:rsidR="006F1ED2" w:rsidRDefault="006F1E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9606646"/>
      <w:docPartObj>
        <w:docPartGallery w:val="Page Numbers (Bottom of Page)"/>
        <w:docPartUnique/>
      </w:docPartObj>
    </w:sdtPr>
    <w:sdtEndPr>
      <w:rPr>
        <w:rFonts w:cs="Times New Roman"/>
        <w:szCs w:val="24"/>
      </w:rPr>
    </w:sdtEndPr>
    <w:sdtContent>
      <w:p w:rsidR="005B18CE" w:rsidRPr="0059007D" w:rsidRDefault="001164AF" w:rsidP="0059007D">
        <w:pPr>
          <w:pStyle w:val="a5"/>
          <w:jc w:val="center"/>
          <w:rPr>
            <w:rFonts w:cs="Times New Roman"/>
            <w:szCs w:val="24"/>
          </w:rPr>
        </w:pPr>
        <w:r w:rsidRPr="0059007D">
          <w:rPr>
            <w:rFonts w:cs="Times New Roman"/>
            <w:szCs w:val="24"/>
          </w:rPr>
          <w:fldChar w:fldCharType="begin"/>
        </w:r>
        <w:r w:rsidRPr="0059007D">
          <w:rPr>
            <w:rFonts w:cs="Times New Roman"/>
            <w:szCs w:val="24"/>
          </w:rPr>
          <w:instrText>PAGE   \* MERGEFORMAT</w:instrText>
        </w:r>
        <w:r w:rsidRPr="0059007D">
          <w:rPr>
            <w:rFonts w:cs="Times New Roman"/>
            <w:szCs w:val="24"/>
          </w:rPr>
          <w:fldChar w:fldCharType="separate"/>
        </w:r>
        <w:r w:rsidR="00535B08">
          <w:rPr>
            <w:rFonts w:cs="Times New Roman"/>
            <w:noProof/>
            <w:szCs w:val="24"/>
          </w:rPr>
          <w:t>2</w:t>
        </w:r>
        <w:r w:rsidRPr="0059007D">
          <w:rPr>
            <w:rFonts w:cs="Times New Roman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ED2" w:rsidRDefault="006F1ED2">
      <w:pPr>
        <w:spacing w:after="0"/>
      </w:pPr>
      <w:r>
        <w:separator/>
      </w:r>
    </w:p>
  </w:footnote>
  <w:footnote w:type="continuationSeparator" w:id="0">
    <w:p w:rsidR="006F1ED2" w:rsidRDefault="006F1ED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7201F"/>
    <w:multiLevelType w:val="multilevel"/>
    <w:tmpl w:val="A524FBA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" w15:restartNumberingAfterBreak="0">
    <w:nsid w:val="348E6E72"/>
    <w:multiLevelType w:val="hybridMultilevel"/>
    <w:tmpl w:val="A56A56A2"/>
    <w:lvl w:ilvl="0" w:tplc="40B24DF8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0B24DF8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2971D4"/>
    <w:multiLevelType w:val="multilevel"/>
    <w:tmpl w:val="696E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3A3"/>
    <w:rsid w:val="001164AF"/>
    <w:rsid w:val="00171728"/>
    <w:rsid w:val="002C3BFE"/>
    <w:rsid w:val="002F7CFF"/>
    <w:rsid w:val="0032330F"/>
    <w:rsid w:val="00535B08"/>
    <w:rsid w:val="005A5AEB"/>
    <w:rsid w:val="005E6AA0"/>
    <w:rsid w:val="006676A5"/>
    <w:rsid w:val="006F1ED2"/>
    <w:rsid w:val="008333A3"/>
    <w:rsid w:val="00A21A30"/>
    <w:rsid w:val="00BF49E3"/>
    <w:rsid w:val="00DA77A6"/>
    <w:rsid w:val="00E2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8D2F76-0427-4477-8BEE-247A66E1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4AF"/>
    <w:pPr>
      <w:tabs>
        <w:tab w:val="left" w:pos="709"/>
      </w:tabs>
      <w:spacing w:after="120" w:line="24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164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aliases w:val="Нумерованый список,Абзац маркированнный,Абзац без кр.стр.,Bullet Number,Светлая сетка - Акцент 31,Num Bullet 1,Индексы,Цветной список - Акцент 11,1,UL,Bullet List,FooterText,numbered,Table-Normal,RSHB_Table-Normal,Предусловия,List Paragraph"/>
    <w:basedOn w:val="a"/>
    <w:link w:val="a4"/>
    <w:uiPriority w:val="99"/>
    <w:qFormat/>
    <w:rsid w:val="001164AF"/>
    <w:pPr>
      <w:ind w:left="720"/>
      <w:contextualSpacing/>
    </w:pPr>
  </w:style>
  <w:style w:type="character" w:customStyle="1" w:styleId="a4">
    <w:name w:val="Абзац списка Знак"/>
    <w:aliases w:val="Нумерованый список Знак,Абзац маркированнный Знак,Абзац без кр.стр. Знак,Bullet Number Знак,Светлая сетка - Акцент 31 Знак,Num Bullet 1 Знак,Индексы Знак,Цветной список - Акцент 11 Знак,1 Знак,UL Знак,Bullet List Знак,FooterText Знак"/>
    <w:link w:val="a3"/>
    <w:uiPriority w:val="99"/>
    <w:rsid w:val="001164AF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1164AF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1164AF"/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5A5AE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5A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ИЕВ</dc:creator>
  <cp:keywords/>
  <dc:description/>
  <cp:lastModifiedBy>Сметанева Юлиана Юрьевна</cp:lastModifiedBy>
  <cp:revision>2</cp:revision>
  <dcterms:created xsi:type="dcterms:W3CDTF">2026-03-05T12:47:00Z</dcterms:created>
  <dcterms:modified xsi:type="dcterms:W3CDTF">2026-03-05T12:47:00Z</dcterms:modified>
</cp:coreProperties>
</file>